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CE71E" w14:textId="3DC5414D" w:rsidR="00822D25" w:rsidRPr="00A01050" w:rsidRDefault="00DC5206" w:rsidP="004B7621">
      <w:pPr>
        <w:pStyle w:val="Subhead2Blue"/>
        <w:spacing w:line="240" w:lineRule="auto"/>
        <w:rPr>
          <w:rFonts w:asciiTheme="minorHAnsi" w:hAnsiTheme="minorHAnsi"/>
          <w:b/>
          <w:color w:val="auto"/>
          <w:sz w:val="18"/>
          <w:szCs w:val="18"/>
        </w:rPr>
      </w:pPr>
      <w:r w:rsidRPr="00A01050">
        <w:rPr>
          <w:rFonts w:asciiTheme="minorHAnsi" w:hAnsiTheme="minorHAnsi"/>
          <w:b/>
          <w:color w:val="auto"/>
          <w:sz w:val="18"/>
          <w:szCs w:val="18"/>
        </w:rPr>
        <w:t xml:space="preserve">Start </w:t>
      </w:r>
      <w:r w:rsidR="00E7379C" w:rsidRPr="00A01050">
        <w:rPr>
          <w:rFonts w:asciiTheme="minorHAnsi" w:hAnsiTheme="minorHAnsi"/>
          <w:b/>
          <w:color w:val="auto"/>
          <w:sz w:val="18"/>
          <w:szCs w:val="18"/>
        </w:rPr>
        <w:t>Date:</w:t>
      </w:r>
      <w:r w:rsidR="002071F4">
        <w:rPr>
          <w:rFonts w:asciiTheme="minorHAnsi" w:hAnsiTheme="minorHAnsi"/>
          <w:b/>
          <w:color w:val="auto"/>
          <w:sz w:val="18"/>
          <w:szCs w:val="18"/>
        </w:rPr>
        <w:t xml:space="preserve"> </w:t>
      </w:r>
      <w:r w:rsidR="00361E85" w:rsidRPr="00A01050">
        <w:rPr>
          <w:rFonts w:asciiTheme="minorHAnsi" w:hAnsiTheme="minorHAnsi"/>
          <w:b/>
          <w:color w:val="auto"/>
          <w:sz w:val="18"/>
          <w:szCs w:val="18"/>
        </w:rPr>
        <w:t>___________________</w:t>
      </w:r>
      <w:r w:rsidR="00822D25" w:rsidRPr="00A01050">
        <w:rPr>
          <w:rFonts w:asciiTheme="minorHAnsi" w:hAnsiTheme="minorHAnsi"/>
          <w:b/>
          <w:color w:val="auto"/>
          <w:sz w:val="18"/>
          <w:szCs w:val="18"/>
        </w:rPr>
        <w:tab/>
      </w:r>
      <w:r w:rsidR="00822D25" w:rsidRPr="00A01050">
        <w:rPr>
          <w:rFonts w:asciiTheme="minorHAnsi" w:hAnsiTheme="minorHAnsi"/>
          <w:b/>
          <w:color w:val="auto"/>
          <w:sz w:val="18"/>
          <w:szCs w:val="18"/>
        </w:rPr>
        <w:tab/>
      </w:r>
      <w:r w:rsidR="002071F4">
        <w:rPr>
          <w:rFonts w:asciiTheme="minorHAnsi" w:hAnsiTheme="minorHAnsi"/>
          <w:b/>
          <w:color w:val="auto"/>
          <w:sz w:val="18"/>
          <w:szCs w:val="18"/>
        </w:rPr>
        <w:t xml:space="preserve"> </w:t>
      </w:r>
      <w:r w:rsidR="004925E2" w:rsidRPr="00A01050">
        <w:rPr>
          <w:rFonts w:asciiTheme="minorHAnsi" w:hAnsiTheme="minorHAnsi"/>
          <w:b/>
          <w:color w:val="auto"/>
          <w:sz w:val="18"/>
          <w:szCs w:val="18"/>
        </w:rPr>
        <w:t>Review</w:t>
      </w:r>
      <w:r w:rsidRPr="00A01050">
        <w:rPr>
          <w:rFonts w:asciiTheme="minorHAnsi" w:hAnsiTheme="minorHAnsi"/>
          <w:b/>
          <w:color w:val="auto"/>
          <w:sz w:val="18"/>
          <w:szCs w:val="18"/>
        </w:rPr>
        <w:t xml:space="preserve"> Date:</w:t>
      </w:r>
      <w:r w:rsidR="007C72C4" w:rsidRPr="00A01050">
        <w:rPr>
          <w:rFonts w:asciiTheme="minorHAnsi" w:hAnsiTheme="minorHAnsi"/>
          <w:b/>
          <w:color w:val="auto"/>
          <w:sz w:val="18"/>
          <w:szCs w:val="18"/>
        </w:rPr>
        <w:t xml:space="preserve"> ___________________</w:t>
      </w:r>
    </w:p>
    <w:p w14:paraId="796B618E" w14:textId="77777777" w:rsidR="00A6693D" w:rsidRDefault="00A6693D" w:rsidP="00796EB3">
      <w:pPr>
        <w:autoSpaceDE w:val="0"/>
        <w:autoSpaceDN w:val="0"/>
        <w:adjustRightInd w:val="0"/>
        <w:ind w:left="-907"/>
        <w:rPr>
          <w:rFonts w:asciiTheme="minorHAnsi" w:eastAsiaTheme="minorHAnsi" w:hAnsiTheme="minorHAnsi" w:cs="Arial"/>
          <w:sz w:val="20"/>
          <w:szCs w:val="20"/>
          <w:lang w:val="en-NZ"/>
        </w:rPr>
      </w:pPr>
    </w:p>
    <w:p w14:paraId="278A87F0" w14:textId="77777777" w:rsidR="00A6693D" w:rsidRDefault="00A6693D" w:rsidP="00796EB3">
      <w:pPr>
        <w:autoSpaceDE w:val="0"/>
        <w:autoSpaceDN w:val="0"/>
        <w:adjustRightInd w:val="0"/>
        <w:ind w:left="-907"/>
        <w:rPr>
          <w:rFonts w:asciiTheme="minorHAnsi" w:eastAsiaTheme="minorHAnsi" w:hAnsiTheme="minorHAnsi" w:cs="Arial"/>
          <w:sz w:val="20"/>
          <w:szCs w:val="20"/>
          <w:lang w:val="en-NZ"/>
        </w:rPr>
      </w:pPr>
      <w:r w:rsidRPr="0087453F">
        <w:rPr>
          <w:rFonts w:asciiTheme="minorHAnsi" w:eastAsiaTheme="minorHAnsi" w:hAnsiTheme="minorHAnsi" w:cs="Arial"/>
          <w:sz w:val="20"/>
          <w:szCs w:val="20"/>
          <w:lang w:val="en-NZ"/>
        </w:rPr>
        <w:t xml:space="preserve">All </w:t>
      </w:r>
      <w:r w:rsidR="004D53DE">
        <w:rPr>
          <w:rFonts w:asciiTheme="minorHAnsi" w:eastAsiaTheme="minorHAnsi" w:hAnsiTheme="minorHAnsi" w:cs="Arial"/>
          <w:sz w:val="20"/>
          <w:szCs w:val="20"/>
          <w:lang w:val="en-NZ"/>
        </w:rPr>
        <w:t>workers</w:t>
      </w:r>
      <w:r w:rsidRPr="0087453F">
        <w:rPr>
          <w:rFonts w:asciiTheme="minorHAnsi" w:eastAsiaTheme="minorHAnsi" w:hAnsiTheme="minorHAnsi" w:cs="Arial"/>
          <w:sz w:val="20"/>
          <w:szCs w:val="20"/>
          <w:lang w:val="en-NZ"/>
        </w:rPr>
        <w:t xml:space="preserve"> who drive a vehicle for work purposes </w:t>
      </w:r>
      <w:r>
        <w:rPr>
          <w:rFonts w:asciiTheme="minorHAnsi" w:eastAsiaTheme="minorHAnsi" w:hAnsiTheme="minorHAnsi" w:cs="Arial"/>
          <w:sz w:val="20"/>
          <w:szCs w:val="20"/>
          <w:lang w:val="en-NZ"/>
        </w:rPr>
        <w:t xml:space="preserve">are required to comply with the </w:t>
      </w:r>
      <w:r w:rsidRPr="0087453F">
        <w:rPr>
          <w:rFonts w:asciiTheme="minorHAnsi" w:eastAsiaTheme="minorHAnsi" w:hAnsiTheme="minorHAnsi" w:cs="Arial"/>
          <w:sz w:val="20"/>
          <w:szCs w:val="20"/>
          <w:lang w:val="en-NZ"/>
        </w:rPr>
        <w:t>provisions of this policy.</w:t>
      </w:r>
      <w:r w:rsidR="00B8252E">
        <w:rPr>
          <w:rFonts w:asciiTheme="minorHAnsi" w:eastAsiaTheme="minorHAnsi" w:hAnsiTheme="minorHAnsi" w:cs="Arial"/>
          <w:sz w:val="20"/>
          <w:szCs w:val="20"/>
          <w:lang w:val="en-NZ"/>
        </w:rPr>
        <w:t xml:space="preserve"> This policy is in place to ensure that </w:t>
      </w:r>
      <w:r w:rsidR="004D53DE">
        <w:rPr>
          <w:rFonts w:asciiTheme="minorHAnsi" w:eastAsiaTheme="minorHAnsi" w:hAnsiTheme="minorHAnsi" w:cs="Arial"/>
          <w:sz w:val="20"/>
          <w:szCs w:val="20"/>
          <w:lang w:val="en-NZ"/>
        </w:rPr>
        <w:t xml:space="preserve">workers who drive vehicles have the training and knowledge to know how to keep themselves safe; </w:t>
      </w:r>
      <w:r w:rsidR="00B8252E">
        <w:rPr>
          <w:rFonts w:asciiTheme="minorHAnsi" w:eastAsiaTheme="minorHAnsi" w:hAnsiTheme="minorHAnsi" w:cs="Arial"/>
          <w:sz w:val="20"/>
          <w:szCs w:val="20"/>
          <w:lang w:val="en-NZ"/>
        </w:rPr>
        <w:t>vehicles are safe and are driven in a safe manner.</w:t>
      </w:r>
    </w:p>
    <w:p w14:paraId="088DC5B4" w14:textId="77777777" w:rsidR="00A6693D" w:rsidRPr="00A6693D" w:rsidRDefault="00A6693D" w:rsidP="00796EB3">
      <w:pPr>
        <w:autoSpaceDE w:val="0"/>
        <w:autoSpaceDN w:val="0"/>
        <w:adjustRightInd w:val="0"/>
        <w:ind w:left="-907"/>
        <w:rPr>
          <w:rFonts w:asciiTheme="minorHAnsi" w:eastAsiaTheme="minorHAnsi" w:hAnsiTheme="minorHAnsi" w:cs="Arial"/>
          <w:sz w:val="20"/>
          <w:szCs w:val="20"/>
          <w:lang w:val="en-NZ"/>
        </w:rPr>
      </w:pPr>
    </w:p>
    <w:p w14:paraId="41E630C1" w14:textId="77777777" w:rsidR="00E7379C" w:rsidRPr="00A01050" w:rsidRDefault="00DC5206" w:rsidP="00796EB3">
      <w:pPr>
        <w:pStyle w:val="Subhead2Blue"/>
        <w:ind w:left="-907"/>
        <w:rPr>
          <w:rFonts w:asciiTheme="minorHAnsi" w:hAnsiTheme="minorHAnsi"/>
          <w:b/>
          <w:color w:val="auto"/>
          <w:sz w:val="24"/>
          <w:szCs w:val="24"/>
        </w:rPr>
      </w:pPr>
      <w:r w:rsidRPr="00A01050">
        <w:rPr>
          <w:rFonts w:asciiTheme="minorHAnsi" w:hAnsiTheme="minorHAnsi"/>
          <w:b/>
          <w:color w:val="auto"/>
          <w:sz w:val="24"/>
          <w:szCs w:val="24"/>
        </w:rPr>
        <w:t>Aim of the</w:t>
      </w:r>
      <w:r w:rsidR="00E7379C" w:rsidRPr="00A01050">
        <w:rPr>
          <w:rFonts w:asciiTheme="minorHAnsi" w:hAnsiTheme="minorHAnsi"/>
          <w:b/>
          <w:color w:val="auto"/>
          <w:sz w:val="24"/>
          <w:szCs w:val="24"/>
        </w:rPr>
        <w:t xml:space="preserve"> policy </w:t>
      </w:r>
    </w:p>
    <w:p w14:paraId="36E935F4" w14:textId="77777777" w:rsidR="00822D25" w:rsidRDefault="00822D25" w:rsidP="00796EB3">
      <w:pPr>
        <w:pStyle w:val="BodyTextGrey"/>
        <w:ind w:left="-90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</w:t>
      </w:r>
      <w:r w:rsidR="00505155">
        <w:rPr>
          <w:rFonts w:asciiTheme="minorHAnsi" w:hAnsiTheme="minorHAnsi"/>
        </w:rPr>
        <w:t>im</w:t>
      </w:r>
      <w:r w:rsidR="00C743AE">
        <w:rPr>
          <w:rFonts w:asciiTheme="minorHAnsi" w:hAnsiTheme="minorHAnsi"/>
        </w:rPr>
        <w:t xml:space="preserve">prove workplace road safety and </w:t>
      </w:r>
      <w:r>
        <w:rPr>
          <w:rFonts w:asciiTheme="minorHAnsi" w:hAnsiTheme="minorHAnsi"/>
        </w:rPr>
        <w:t>r</w:t>
      </w:r>
      <w:r w:rsidR="00DC5206">
        <w:rPr>
          <w:rFonts w:asciiTheme="minorHAnsi" w:hAnsiTheme="minorHAnsi"/>
        </w:rPr>
        <w:t xml:space="preserve">educe mistakes which lead to increased risk of a crash and injuries, by ensuing </w:t>
      </w:r>
      <w:r w:rsidR="004D53DE">
        <w:rPr>
          <w:rFonts w:asciiTheme="minorHAnsi" w:hAnsiTheme="minorHAnsi"/>
        </w:rPr>
        <w:t>workers</w:t>
      </w:r>
      <w:r w:rsidR="00DC5206">
        <w:rPr>
          <w:rFonts w:asciiTheme="minorHAnsi" w:hAnsiTheme="minorHAnsi"/>
        </w:rPr>
        <w:t xml:space="preserve"> are provided valuable information</w:t>
      </w:r>
      <w:r w:rsidR="00EB5451">
        <w:rPr>
          <w:rFonts w:asciiTheme="minorHAnsi" w:hAnsiTheme="minorHAnsi"/>
        </w:rPr>
        <w:t xml:space="preserve"> and training</w:t>
      </w:r>
      <w:r w:rsidR="00DC5206">
        <w:rPr>
          <w:rFonts w:asciiTheme="minorHAnsi" w:hAnsiTheme="minorHAnsi"/>
        </w:rPr>
        <w:t xml:space="preserve"> to mitigate that risk and promote better safer drivers within the organisation.</w:t>
      </w:r>
      <w:r w:rsidR="00B8252E">
        <w:rPr>
          <w:rFonts w:asciiTheme="minorHAnsi" w:hAnsiTheme="minorHAnsi"/>
        </w:rPr>
        <w:t xml:space="preserve"> We will take all </w:t>
      </w:r>
      <w:r w:rsidR="004D53DE">
        <w:rPr>
          <w:rFonts w:asciiTheme="minorHAnsi" w:hAnsiTheme="minorHAnsi"/>
        </w:rPr>
        <w:t xml:space="preserve">reasonably </w:t>
      </w:r>
      <w:r w:rsidR="00B8252E">
        <w:rPr>
          <w:rFonts w:asciiTheme="minorHAnsi" w:hAnsiTheme="minorHAnsi"/>
        </w:rPr>
        <w:t>practicable steps to:</w:t>
      </w:r>
    </w:p>
    <w:p w14:paraId="2BC7A350" w14:textId="77777777" w:rsidR="00A74A5B" w:rsidRDefault="00A74A5B" w:rsidP="00A74A5B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left="-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4D53DE">
        <w:rPr>
          <w:rFonts w:asciiTheme="minorHAnsi" w:hAnsiTheme="minorHAnsi" w:cstheme="minorHAnsi"/>
          <w:sz w:val="20"/>
          <w:szCs w:val="20"/>
        </w:rPr>
        <w:t>rovide a safe work environment</w:t>
      </w:r>
    </w:p>
    <w:p w14:paraId="24D10D74" w14:textId="77777777" w:rsidR="00B8252E" w:rsidRPr="00A74A5B" w:rsidRDefault="00B8252E" w:rsidP="00A74A5B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left="-567"/>
        <w:rPr>
          <w:rFonts w:asciiTheme="minorHAnsi" w:hAnsiTheme="minorHAnsi" w:cstheme="minorHAnsi"/>
          <w:sz w:val="20"/>
          <w:szCs w:val="20"/>
        </w:rPr>
      </w:pPr>
      <w:r w:rsidRPr="00A74A5B">
        <w:rPr>
          <w:rFonts w:asciiTheme="minorHAnsi" w:hAnsiTheme="minorHAnsi" w:cstheme="minorHAnsi"/>
          <w:sz w:val="20"/>
          <w:szCs w:val="20"/>
        </w:rPr>
        <w:t>prevent work-related road accidents</w:t>
      </w:r>
    </w:p>
    <w:p w14:paraId="02FDE95F" w14:textId="77777777" w:rsidR="00B8252E" w:rsidRPr="00320C20" w:rsidRDefault="00B8252E" w:rsidP="00A74A5B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left="-567"/>
        <w:rPr>
          <w:rFonts w:asciiTheme="minorHAnsi" w:hAnsiTheme="minorHAnsi" w:cstheme="minorHAnsi"/>
          <w:sz w:val="20"/>
          <w:szCs w:val="20"/>
        </w:rPr>
      </w:pPr>
      <w:r w:rsidRPr="00320C20">
        <w:rPr>
          <w:rFonts w:asciiTheme="minorHAnsi" w:hAnsiTheme="minorHAnsi" w:cstheme="minorHAnsi"/>
          <w:sz w:val="20"/>
          <w:szCs w:val="20"/>
        </w:rPr>
        <w:t xml:space="preserve">protect </w:t>
      </w:r>
      <w:r w:rsidR="004D53DE">
        <w:rPr>
          <w:rFonts w:asciiTheme="minorHAnsi" w:hAnsiTheme="minorHAnsi" w:cstheme="minorHAnsi"/>
          <w:sz w:val="20"/>
          <w:szCs w:val="20"/>
        </w:rPr>
        <w:t>workers</w:t>
      </w:r>
      <w:r w:rsidRPr="00320C20">
        <w:rPr>
          <w:rFonts w:asciiTheme="minorHAnsi" w:hAnsiTheme="minorHAnsi" w:cstheme="minorHAnsi"/>
          <w:sz w:val="20"/>
          <w:szCs w:val="20"/>
        </w:rPr>
        <w:t xml:space="preserve"> from injury and illness</w:t>
      </w:r>
    </w:p>
    <w:p w14:paraId="61EE86E6" w14:textId="77777777" w:rsidR="00B8252E" w:rsidRPr="00320C20" w:rsidRDefault="00B8252E" w:rsidP="00A74A5B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left="-567"/>
        <w:rPr>
          <w:rFonts w:asciiTheme="minorHAnsi" w:hAnsiTheme="minorHAnsi" w:cstheme="minorHAnsi"/>
          <w:sz w:val="20"/>
          <w:szCs w:val="20"/>
        </w:rPr>
      </w:pPr>
      <w:r w:rsidRPr="00320C20">
        <w:rPr>
          <w:rFonts w:asciiTheme="minorHAnsi" w:hAnsiTheme="minorHAnsi" w:cstheme="minorHAnsi"/>
          <w:sz w:val="20"/>
          <w:szCs w:val="20"/>
        </w:rPr>
        <w:t>promote safe driving behaviours (for all employees)</w:t>
      </w:r>
    </w:p>
    <w:p w14:paraId="16BA17E7" w14:textId="77777777" w:rsidR="00E7379C" w:rsidRPr="00A01050" w:rsidRDefault="009B06AB" w:rsidP="009B06AB">
      <w:pPr>
        <w:pStyle w:val="Subhead2Blue"/>
        <w:spacing w:line="240" w:lineRule="auto"/>
        <w:ind w:left="-907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0"/>
          <w:szCs w:val="20"/>
        </w:rPr>
        <w:br/>
      </w:r>
      <w:r w:rsidR="00EB5451" w:rsidRPr="00A01050">
        <w:rPr>
          <w:rFonts w:asciiTheme="minorHAnsi" w:hAnsiTheme="minorHAnsi"/>
          <w:b/>
          <w:color w:val="auto"/>
          <w:sz w:val="24"/>
          <w:szCs w:val="24"/>
        </w:rPr>
        <w:t>Objectives of the</w:t>
      </w:r>
      <w:r w:rsidR="00A570AB" w:rsidRPr="00A01050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E7379C" w:rsidRPr="00A01050">
        <w:rPr>
          <w:rFonts w:asciiTheme="minorHAnsi" w:hAnsiTheme="minorHAnsi"/>
          <w:b/>
          <w:color w:val="auto"/>
          <w:sz w:val="24"/>
          <w:szCs w:val="24"/>
        </w:rPr>
        <w:t xml:space="preserve">policy </w:t>
      </w:r>
    </w:p>
    <w:p w14:paraId="7C33A413" w14:textId="77777777" w:rsidR="00A6693D" w:rsidRDefault="00DC5206" w:rsidP="007A2AED">
      <w:pPr>
        <w:pStyle w:val="BodyBulletGrey"/>
        <w:ind w:left="-652"/>
        <w:rPr>
          <w:rFonts w:asciiTheme="minorHAnsi" w:hAnsiTheme="minorHAnsi"/>
        </w:rPr>
      </w:pPr>
      <w:r>
        <w:rPr>
          <w:rFonts w:asciiTheme="minorHAnsi" w:hAnsiTheme="minorHAnsi"/>
        </w:rPr>
        <w:t>•</w:t>
      </w:r>
      <w:r>
        <w:rPr>
          <w:rFonts w:asciiTheme="minorHAnsi" w:hAnsiTheme="minorHAnsi"/>
        </w:rPr>
        <w:tab/>
        <w:t xml:space="preserve">To </w:t>
      </w:r>
      <w:r w:rsidR="00E7379C" w:rsidRPr="00A570AB">
        <w:rPr>
          <w:rFonts w:asciiTheme="minorHAnsi" w:hAnsiTheme="minorHAnsi"/>
        </w:rPr>
        <w:t xml:space="preserve">ensure that </w:t>
      </w:r>
      <w:r w:rsidR="004D53DE">
        <w:rPr>
          <w:rFonts w:asciiTheme="minorHAnsi" w:hAnsiTheme="minorHAnsi"/>
        </w:rPr>
        <w:t>workers</w:t>
      </w:r>
      <w:r w:rsidR="00E7379C" w:rsidRPr="00A570AB">
        <w:rPr>
          <w:rFonts w:asciiTheme="minorHAnsi" w:hAnsiTheme="minorHAnsi"/>
        </w:rPr>
        <w:t xml:space="preserve"> who drive </w:t>
      </w:r>
      <w:r>
        <w:rPr>
          <w:rFonts w:asciiTheme="minorHAnsi" w:hAnsiTheme="minorHAnsi"/>
        </w:rPr>
        <w:t xml:space="preserve">company </w:t>
      </w:r>
      <w:r w:rsidR="004D53DE">
        <w:rPr>
          <w:rFonts w:asciiTheme="minorHAnsi" w:hAnsiTheme="minorHAnsi"/>
        </w:rPr>
        <w:t xml:space="preserve">or other </w:t>
      </w:r>
      <w:r w:rsidR="00E7379C" w:rsidRPr="00A570AB">
        <w:rPr>
          <w:rFonts w:asciiTheme="minorHAnsi" w:hAnsiTheme="minorHAnsi"/>
        </w:rPr>
        <w:t>vehicles</w:t>
      </w:r>
      <w:r>
        <w:rPr>
          <w:rFonts w:asciiTheme="minorHAnsi" w:hAnsiTheme="minorHAnsi"/>
        </w:rPr>
        <w:t xml:space="preserve"> as part of their</w:t>
      </w:r>
      <w:r w:rsidR="00E7379C" w:rsidRPr="00A570AB">
        <w:rPr>
          <w:rFonts w:asciiTheme="minorHAnsi" w:hAnsiTheme="minorHAnsi"/>
        </w:rPr>
        <w:t xml:space="preserve"> work demonstrate safe, efficient driving skills and other good r</w:t>
      </w:r>
      <w:r w:rsidR="001734CA">
        <w:rPr>
          <w:rFonts w:asciiTheme="minorHAnsi" w:hAnsiTheme="minorHAnsi"/>
        </w:rPr>
        <w:t>oad safety habits at all times and d</w:t>
      </w:r>
      <w:r w:rsidR="001734CA" w:rsidRPr="00A570AB">
        <w:rPr>
          <w:rFonts w:asciiTheme="minorHAnsi" w:hAnsiTheme="minorHAnsi"/>
        </w:rPr>
        <w:t>isplay the highest level of professional conduct when driving a company vehicle</w:t>
      </w:r>
      <w:r w:rsidR="001734CA">
        <w:rPr>
          <w:rFonts w:asciiTheme="minorHAnsi" w:hAnsiTheme="minorHAnsi"/>
        </w:rPr>
        <w:t>.</w:t>
      </w:r>
    </w:p>
    <w:p w14:paraId="642A5EB7" w14:textId="77777777" w:rsidR="000A78DA" w:rsidRDefault="000A78DA" w:rsidP="009B06AB">
      <w:pPr>
        <w:pStyle w:val="BodyBulletGrey"/>
        <w:spacing w:line="240" w:lineRule="auto"/>
        <w:ind w:left="-567"/>
        <w:rPr>
          <w:rFonts w:asciiTheme="minorHAnsi" w:hAnsiTheme="minorHAnsi"/>
        </w:rPr>
      </w:pPr>
    </w:p>
    <w:p w14:paraId="48808F63" w14:textId="77777777" w:rsidR="000A78DA" w:rsidRPr="00250C0A" w:rsidRDefault="00C22BBE" w:rsidP="009B06AB">
      <w:pPr>
        <w:pStyle w:val="BodyBulletGrey"/>
        <w:spacing w:line="240" w:lineRule="auto"/>
        <w:ind w:left="-652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Code of c</w:t>
      </w:r>
      <w:r w:rsidR="000A78DA" w:rsidRPr="00250C0A">
        <w:rPr>
          <w:rFonts w:asciiTheme="minorHAnsi" w:hAnsiTheme="minorHAnsi"/>
          <w:b/>
          <w:sz w:val="24"/>
          <w:szCs w:val="24"/>
        </w:rPr>
        <w:t>onduct</w:t>
      </w:r>
    </w:p>
    <w:p w14:paraId="07099AF1" w14:textId="77777777" w:rsidR="000A78DA" w:rsidRDefault="00250C0A" w:rsidP="00796EB3">
      <w:pPr>
        <w:pStyle w:val="BodyTextGrey"/>
        <w:ind w:left="-907"/>
        <w:rPr>
          <w:rFonts w:asciiTheme="minorHAnsi" w:hAnsiTheme="minorHAnsi"/>
        </w:rPr>
      </w:pPr>
      <w:r>
        <w:rPr>
          <w:rFonts w:asciiTheme="minorHAnsi" w:hAnsiTheme="minorHAnsi"/>
          <w:color w:val="AE0F22"/>
          <w:spacing w:val="-4"/>
        </w:rPr>
        <w:t>[</w:t>
      </w:r>
      <w:r w:rsidR="000A78DA" w:rsidRPr="00250C0A">
        <w:rPr>
          <w:rFonts w:asciiTheme="minorHAnsi" w:hAnsiTheme="minorHAnsi"/>
          <w:color w:val="AE0F22"/>
          <w:spacing w:val="-4"/>
        </w:rPr>
        <w:t>enter name of company]</w:t>
      </w:r>
      <w:r w:rsidR="000A78DA" w:rsidRPr="00250C0A">
        <w:rPr>
          <w:rFonts w:asciiTheme="minorHAnsi" w:hAnsiTheme="minorHAnsi"/>
        </w:rPr>
        <w:t xml:space="preserve"> </w:t>
      </w:r>
      <w:r w:rsidR="005A415B" w:rsidRPr="00250C0A">
        <w:rPr>
          <w:rFonts w:asciiTheme="minorHAnsi" w:hAnsiTheme="minorHAnsi" w:cstheme="minorHAnsi"/>
        </w:rPr>
        <w:t>code of</w:t>
      </w:r>
      <w:r w:rsidR="00FF35E2">
        <w:rPr>
          <w:rFonts w:asciiTheme="minorHAnsi" w:hAnsiTheme="minorHAnsi" w:cstheme="minorHAnsi"/>
        </w:rPr>
        <w:t xml:space="preserve"> conduct explains the expected</w:t>
      </w:r>
      <w:r w:rsidR="005A415B" w:rsidRPr="00250C0A">
        <w:rPr>
          <w:rFonts w:asciiTheme="minorHAnsi" w:hAnsiTheme="minorHAnsi" w:cstheme="minorHAnsi"/>
        </w:rPr>
        <w:t xml:space="preserve"> st</w:t>
      </w:r>
      <w:r w:rsidR="00FF35E2">
        <w:rPr>
          <w:rFonts w:asciiTheme="minorHAnsi" w:hAnsiTheme="minorHAnsi" w:cstheme="minorHAnsi"/>
        </w:rPr>
        <w:t xml:space="preserve">andards and behaviours </w:t>
      </w:r>
      <w:r w:rsidR="005A415B" w:rsidRPr="00250C0A">
        <w:rPr>
          <w:rFonts w:asciiTheme="minorHAnsi" w:hAnsiTheme="minorHAnsi" w:cstheme="minorHAnsi"/>
        </w:rPr>
        <w:t xml:space="preserve">of all </w:t>
      </w:r>
      <w:r w:rsidR="004D53DE">
        <w:rPr>
          <w:rFonts w:asciiTheme="minorHAnsi" w:hAnsiTheme="minorHAnsi" w:cstheme="minorHAnsi"/>
        </w:rPr>
        <w:t>workers</w:t>
      </w:r>
      <w:r w:rsidR="005A415B" w:rsidRPr="00250C0A">
        <w:rPr>
          <w:rFonts w:asciiTheme="minorHAnsi" w:hAnsiTheme="minorHAnsi" w:cstheme="minorHAnsi"/>
        </w:rPr>
        <w:t xml:space="preserve">. These standards and behaviours extend to your conduct while </w:t>
      </w:r>
      <w:r w:rsidR="000A78DA" w:rsidRPr="00250C0A">
        <w:rPr>
          <w:rFonts w:asciiTheme="minorHAnsi" w:hAnsiTheme="minorHAnsi"/>
        </w:rPr>
        <w:t xml:space="preserve">driving company vehicles or </w:t>
      </w:r>
      <w:r w:rsidR="00B87A58">
        <w:rPr>
          <w:rFonts w:asciiTheme="minorHAnsi" w:hAnsiTheme="minorHAnsi"/>
        </w:rPr>
        <w:t xml:space="preserve">their </w:t>
      </w:r>
      <w:r w:rsidR="000A78DA" w:rsidRPr="00250C0A">
        <w:rPr>
          <w:rFonts w:asciiTheme="minorHAnsi" w:hAnsiTheme="minorHAnsi"/>
        </w:rPr>
        <w:t xml:space="preserve">own vehicles for work </w:t>
      </w:r>
      <w:r w:rsidR="00FF35E2" w:rsidRPr="00250C0A">
        <w:rPr>
          <w:rFonts w:asciiTheme="minorHAnsi" w:hAnsiTheme="minorHAnsi"/>
        </w:rPr>
        <w:t>purposes;</w:t>
      </w:r>
      <w:r w:rsidR="000A78DA" w:rsidRPr="00250C0A">
        <w:rPr>
          <w:rFonts w:asciiTheme="minorHAnsi" w:hAnsiTheme="minorHAnsi"/>
        </w:rPr>
        <w:t xml:space="preserve"> </w:t>
      </w:r>
      <w:r w:rsidR="004D53DE">
        <w:rPr>
          <w:rFonts w:asciiTheme="minorHAnsi" w:hAnsiTheme="minorHAnsi"/>
        </w:rPr>
        <w:t xml:space="preserve">workers </w:t>
      </w:r>
      <w:r w:rsidR="000A78DA" w:rsidRPr="00250C0A">
        <w:rPr>
          <w:rFonts w:asciiTheme="minorHAnsi" w:hAnsiTheme="minorHAnsi"/>
        </w:rPr>
        <w:t>must comply with traffic legislation, be conscious of road safety and demonstrate safe driving an</w:t>
      </w:r>
      <w:r w:rsidR="005A415B" w:rsidRPr="00250C0A">
        <w:rPr>
          <w:rFonts w:asciiTheme="minorHAnsi" w:hAnsiTheme="minorHAnsi"/>
        </w:rPr>
        <w:t>d other good road safety habits</w:t>
      </w:r>
      <w:r w:rsidR="000A78DA" w:rsidRPr="00250C0A">
        <w:rPr>
          <w:rFonts w:asciiTheme="minorHAnsi" w:hAnsiTheme="minorHAnsi"/>
        </w:rPr>
        <w:t xml:space="preserve">. </w:t>
      </w:r>
    </w:p>
    <w:p w14:paraId="1689B817" w14:textId="77777777" w:rsidR="00311D91" w:rsidRPr="00311D91" w:rsidRDefault="00311D91" w:rsidP="00796EB3">
      <w:pPr>
        <w:pStyle w:val="BodyTextGrey"/>
        <w:ind w:left="-907"/>
        <w:rPr>
          <w:rFonts w:asciiTheme="minorHAnsi" w:hAnsiTheme="minorHAnsi"/>
        </w:rPr>
      </w:pPr>
      <w:r w:rsidRPr="00311D91">
        <w:rPr>
          <w:rFonts w:asciiTheme="minorHAnsi" w:hAnsiTheme="minorHAnsi"/>
        </w:rPr>
        <w:t xml:space="preserve">The following actions in company vehicles will be viewed as serious breaches of conduct and </w:t>
      </w:r>
      <w:r w:rsidR="00E244E1">
        <w:rPr>
          <w:rFonts w:asciiTheme="minorHAnsi" w:hAnsiTheme="minorHAnsi"/>
        </w:rPr>
        <w:t xml:space="preserve">disciplinary action </w:t>
      </w:r>
      <w:r w:rsidRPr="00311D91">
        <w:rPr>
          <w:rFonts w:asciiTheme="minorHAnsi" w:hAnsiTheme="minorHAnsi"/>
        </w:rPr>
        <w:t xml:space="preserve">may be a consequence: </w:t>
      </w:r>
    </w:p>
    <w:p w14:paraId="3C680819" w14:textId="77777777" w:rsidR="00311D91" w:rsidRPr="00311D91" w:rsidRDefault="00311D91" w:rsidP="00432A5B">
      <w:pPr>
        <w:pStyle w:val="BodyBulletGrey"/>
        <w:spacing w:after="0" w:line="276" w:lineRule="auto"/>
        <w:ind w:left="-652"/>
        <w:rPr>
          <w:rFonts w:asciiTheme="minorHAnsi" w:hAnsiTheme="minorHAnsi"/>
        </w:rPr>
      </w:pPr>
      <w:r w:rsidRPr="00311D91">
        <w:rPr>
          <w:rFonts w:asciiTheme="minorHAnsi" w:hAnsiTheme="minorHAnsi"/>
        </w:rPr>
        <w:t>•</w:t>
      </w:r>
      <w:r w:rsidRPr="00311D91">
        <w:rPr>
          <w:rFonts w:asciiTheme="minorHAnsi" w:hAnsiTheme="minorHAnsi"/>
        </w:rPr>
        <w:tab/>
        <w:t>drinking or being under the influence of drugs while driving</w:t>
      </w:r>
    </w:p>
    <w:p w14:paraId="7E0B7454" w14:textId="77777777" w:rsidR="00311D91" w:rsidRPr="00311D91" w:rsidRDefault="00311D91" w:rsidP="00432A5B">
      <w:pPr>
        <w:pStyle w:val="BodyBulletGrey"/>
        <w:spacing w:after="0" w:line="276" w:lineRule="auto"/>
        <w:ind w:left="-652"/>
        <w:rPr>
          <w:rFonts w:asciiTheme="minorHAnsi" w:hAnsiTheme="minorHAnsi"/>
        </w:rPr>
      </w:pPr>
      <w:r w:rsidRPr="00311D91">
        <w:rPr>
          <w:rFonts w:asciiTheme="minorHAnsi" w:hAnsiTheme="minorHAnsi"/>
        </w:rPr>
        <w:t>•</w:t>
      </w:r>
      <w:r w:rsidRPr="00311D91">
        <w:rPr>
          <w:rFonts w:asciiTheme="minorHAnsi" w:hAnsiTheme="minorHAnsi"/>
        </w:rPr>
        <w:tab/>
        <w:t>driving while disqualified or not correctly licensed</w:t>
      </w:r>
    </w:p>
    <w:p w14:paraId="187AC523" w14:textId="77777777" w:rsidR="00311D91" w:rsidRPr="00311D91" w:rsidRDefault="00311D91" w:rsidP="00432A5B">
      <w:pPr>
        <w:pStyle w:val="BodyBulletGrey"/>
        <w:spacing w:after="0" w:line="276" w:lineRule="auto"/>
        <w:ind w:left="-652"/>
        <w:rPr>
          <w:rFonts w:asciiTheme="minorHAnsi" w:hAnsiTheme="minorHAnsi"/>
        </w:rPr>
      </w:pPr>
      <w:r w:rsidRPr="00311D91">
        <w:rPr>
          <w:rFonts w:asciiTheme="minorHAnsi" w:hAnsiTheme="minorHAnsi"/>
        </w:rPr>
        <w:t>•</w:t>
      </w:r>
      <w:r w:rsidRPr="00311D91">
        <w:rPr>
          <w:rFonts w:asciiTheme="minorHAnsi" w:hAnsiTheme="minorHAnsi"/>
        </w:rPr>
        <w:tab/>
        <w:t>reckless or dangerous driving causing death or injury</w:t>
      </w:r>
    </w:p>
    <w:p w14:paraId="38E984B1" w14:textId="77777777" w:rsidR="00311D91" w:rsidRPr="00311D91" w:rsidRDefault="00311D91" w:rsidP="00432A5B">
      <w:pPr>
        <w:pStyle w:val="BodyBulletGrey"/>
        <w:spacing w:after="0" w:line="276" w:lineRule="auto"/>
        <w:ind w:left="-652"/>
        <w:rPr>
          <w:rFonts w:asciiTheme="minorHAnsi" w:hAnsiTheme="minorHAnsi"/>
        </w:rPr>
      </w:pPr>
      <w:r w:rsidRPr="00311D91">
        <w:rPr>
          <w:rFonts w:asciiTheme="minorHAnsi" w:hAnsiTheme="minorHAnsi"/>
        </w:rPr>
        <w:t>•</w:t>
      </w:r>
      <w:r w:rsidRPr="00311D91">
        <w:rPr>
          <w:rFonts w:asciiTheme="minorHAnsi" w:hAnsiTheme="minorHAnsi"/>
        </w:rPr>
        <w:tab/>
        <w:t>failing to stop after a crash</w:t>
      </w:r>
    </w:p>
    <w:p w14:paraId="246BB739" w14:textId="77777777" w:rsidR="00432A5B" w:rsidRDefault="00311D91" w:rsidP="00432A5B">
      <w:pPr>
        <w:pStyle w:val="BodyBulletGreyLast"/>
        <w:spacing w:after="0" w:line="276" w:lineRule="auto"/>
        <w:ind w:left="-652"/>
        <w:rPr>
          <w:rFonts w:asciiTheme="minorHAnsi" w:hAnsiTheme="minorHAnsi"/>
        </w:rPr>
      </w:pPr>
      <w:r w:rsidRPr="00311D91">
        <w:rPr>
          <w:rFonts w:asciiTheme="minorHAnsi" w:hAnsiTheme="minorHAnsi"/>
        </w:rPr>
        <w:t>•</w:t>
      </w:r>
      <w:r w:rsidRPr="00311D91">
        <w:rPr>
          <w:rFonts w:asciiTheme="minorHAnsi" w:hAnsiTheme="minorHAnsi"/>
        </w:rPr>
        <w:tab/>
        <w:t>acquiring demerit points leading to suspension of licence</w:t>
      </w:r>
      <w:r w:rsidR="005D08E2" w:rsidRPr="005D08E2">
        <w:rPr>
          <w:rFonts w:asciiTheme="minorHAnsi" w:hAnsiTheme="minorHAnsi"/>
        </w:rPr>
        <w:t xml:space="preserve"> </w:t>
      </w:r>
    </w:p>
    <w:p w14:paraId="109457B1" w14:textId="6E8AA1F2" w:rsidR="00311D91" w:rsidRPr="00432A5B" w:rsidRDefault="00432A5B" w:rsidP="00432A5B">
      <w:pPr>
        <w:pStyle w:val="BodyBulletGreyLast"/>
        <w:spacing w:after="0" w:line="276" w:lineRule="auto"/>
        <w:ind w:left="-652"/>
        <w:rPr>
          <w:rFonts w:asciiTheme="minorHAnsi" w:hAnsiTheme="minorHAnsi"/>
        </w:rPr>
      </w:pPr>
      <w:r w:rsidRPr="00311D91">
        <w:rPr>
          <w:rFonts w:asciiTheme="minorHAnsi" w:hAnsiTheme="minorHAnsi"/>
        </w:rPr>
        <w:t>•</w:t>
      </w:r>
      <w:r w:rsidRPr="00311D91">
        <w:rPr>
          <w:rFonts w:asciiTheme="minorHAnsi" w:hAnsiTheme="minorHAnsi"/>
        </w:rPr>
        <w:tab/>
      </w:r>
      <w:r w:rsidR="00326D08">
        <w:rPr>
          <w:rFonts w:asciiTheme="minorHAnsi" w:hAnsiTheme="minorHAnsi"/>
        </w:rPr>
        <w:t>u</w:t>
      </w:r>
      <w:r w:rsidR="005D08E2">
        <w:rPr>
          <w:rFonts w:asciiTheme="minorHAnsi" w:hAnsiTheme="minorHAnsi"/>
        </w:rPr>
        <w:t>sing a mobile phone (without the use of a hands free kit) while driving</w:t>
      </w:r>
    </w:p>
    <w:p w14:paraId="25F4D3F4" w14:textId="77777777" w:rsidR="00311D91" w:rsidRDefault="00311D91" w:rsidP="00432A5B">
      <w:pPr>
        <w:pStyle w:val="BodyBulletGreyLast"/>
        <w:spacing w:after="0" w:line="276" w:lineRule="auto"/>
        <w:ind w:left="-652"/>
        <w:rPr>
          <w:rFonts w:asciiTheme="minorHAnsi" w:hAnsiTheme="minorHAnsi"/>
        </w:rPr>
      </w:pPr>
      <w:r w:rsidRPr="00311D91">
        <w:rPr>
          <w:rFonts w:asciiTheme="minorHAnsi" w:hAnsiTheme="minorHAnsi"/>
        </w:rPr>
        <w:t>•</w:t>
      </w:r>
      <w:r w:rsidRPr="00311D91">
        <w:rPr>
          <w:rFonts w:asciiTheme="minorHAnsi" w:hAnsiTheme="minorHAnsi"/>
        </w:rPr>
        <w:tab/>
        <w:t>any actions that warra</w:t>
      </w:r>
      <w:r w:rsidR="00A74A5B">
        <w:rPr>
          <w:rFonts w:asciiTheme="minorHAnsi" w:hAnsiTheme="minorHAnsi"/>
        </w:rPr>
        <w:t>nt the suspension of a licence</w:t>
      </w:r>
    </w:p>
    <w:p w14:paraId="0BC74AC8" w14:textId="77777777" w:rsidR="00432A5B" w:rsidRDefault="00432A5B">
      <w:pPr>
        <w:spacing w:after="200" w:line="276" w:lineRule="auto"/>
        <w:rPr>
          <w:rFonts w:asciiTheme="minorHAnsi" w:hAnsiTheme="minorHAnsi" w:cs="MyriadPro-SemiCn"/>
          <w:b/>
          <w:lang w:val="en-GB"/>
        </w:rPr>
      </w:pPr>
      <w:r>
        <w:rPr>
          <w:rFonts w:asciiTheme="minorHAnsi" w:hAnsiTheme="minorHAnsi"/>
          <w:b/>
        </w:rPr>
        <w:br w:type="page"/>
      </w:r>
    </w:p>
    <w:p w14:paraId="66E4D822" w14:textId="77777777" w:rsidR="00432A5B" w:rsidRDefault="00432A5B" w:rsidP="00796EB3">
      <w:pPr>
        <w:pStyle w:val="Subhead2Blue"/>
        <w:ind w:left="-907"/>
        <w:rPr>
          <w:rFonts w:asciiTheme="minorHAnsi" w:hAnsiTheme="minorHAnsi"/>
          <w:b/>
          <w:color w:val="auto"/>
          <w:sz w:val="24"/>
          <w:szCs w:val="24"/>
        </w:rPr>
      </w:pPr>
    </w:p>
    <w:p w14:paraId="3C740963" w14:textId="778C92B3" w:rsidR="00E7379C" w:rsidRPr="00A01050" w:rsidRDefault="000A78DA" w:rsidP="00796EB3">
      <w:pPr>
        <w:pStyle w:val="Subhead2Blue"/>
        <w:ind w:left="-907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 xml:space="preserve">Responsibilities as </w:t>
      </w:r>
      <w:r w:rsidRPr="000A78DA">
        <w:rPr>
          <w:rFonts w:asciiTheme="minorHAnsi" w:hAnsiTheme="minorHAnsi"/>
          <w:b/>
          <w:color w:val="AE0F22"/>
          <w:sz w:val="24"/>
          <w:szCs w:val="24"/>
        </w:rPr>
        <w:t>[enter name of company]</w:t>
      </w:r>
      <w:r>
        <w:rPr>
          <w:rFonts w:asciiTheme="minorHAnsi" w:hAnsiTheme="minorHAnsi"/>
          <w:b/>
          <w:color w:val="AE0F22"/>
          <w:sz w:val="24"/>
          <w:szCs w:val="24"/>
        </w:rPr>
        <w:t xml:space="preserve"> </w:t>
      </w:r>
      <w:r w:rsidR="004D53DE">
        <w:rPr>
          <w:rFonts w:asciiTheme="minorHAnsi" w:hAnsiTheme="minorHAnsi"/>
          <w:b/>
          <w:color w:val="auto"/>
          <w:sz w:val="24"/>
          <w:szCs w:val="24"/>
        </w:rPr>
        <w:t>driver</w:t>
      </w:r>
      <w:r w:rsidR="00A6693D" w:rsidRPr="00A01050">
        <w:rPr>
          <w:rFonts w:asciiTheme="minorHAnsi" w:hAnsiTheme="minorHAnsi"/>
          <w:b/>
          <w:color w:val="auto"/>
          <w:sz w:val="24"/>
          <w:szCs w:val="24"/>
        </w:rPr>
        <w:t>:</w:t>
      </w:r>
    </w:p>
    <w:p w14:paraId="4A98FB53" w14:textId="77777777" w:rsidR="00B91752" w:rsidRPr="00822D25" w:rsidRDefault="00B91752" w:rsidP="00796EB3">
      <w:pPr>
        <w:pStyle w:val="Subhead2Blue"/>
        <w:ind w:left="-907"/>
        <w:rPr>
          <w:rFonts w:asciiTheme="minorHAnsi" w:hAnsiTheme="minorHAnsi"/>
          <w:b/>
          <w:color w:val="auto"/>
          <w:sz w:val="20"/>
          <w:szCs w:val="20"/>
        </w:rPr>
      </w:pPr>
      <w:r>
        <w:rPr>
          <w:rFonts w:asciiTheme="minorHAnsi" w:hAnsiTheme="minorHAnsi"/>
          <w:b/>
          <w:color w:val="auto"/>
          <w:sz w:val="20"/>
          <w:szCs w:val="20"/>
        </w:rPr>
        <w:t>Authorised</w:t>
      </w:r>
    </w:p>
    <w:p w14:paraId="69EE6941" w14:textId="77777777" w:rsidR="00E7379C" w:rsidRDefault="00E7379C" w:rsidP="002E1A32">
      <w:pPr>
        <w:pStyle w:val="BodyBulletGrey"/>
        <w:spacing w:after="0"/>
        <w:ind w:left="-652"/>
        <w:rPr>
          <w:rFonts w:asciiTheme="minorHAnsi" w:hAnsiTheme="minorHAnsi"/>
        </w:rPr>
      </w:pPr>
      <w:r w:rsidRPr="00A570AB">
        <w:rPr>
          <w:rFonts w:asciiTheme="minorHAnsi" w:hAnsiTheme="minorHAnsi"/>
        </w:rPr>
        <w:t>•</w:t>
      </w:r>
      <w:r w:rsidRPr="00A570AB">
        <w:rPr>
          <w:rFonts w:asciiTheme="minorHAnsi" w:hAnsiTheme="minorHAnsi"/>
        </w:rPr>
        <w:tab/>
      </w:r>
      <w:r w:rsidR="009F4CEE">
        <w:rPr>
          <w:rFonts w:asciiTheme="minorHAnsi" w:hAnsiTheme="minorHAnsi"/>
        </w:rPr>
        <w:t>all drivers must</w:t>
      </w:r>
      <w:r w:rsidRPr="00A570AB">
        <w:rPr>
          <w:rFonts w:asciiTheme="minorHAnsi" w:hAnsiTheme="minorHAnsi"/>
        </w:rPr>
        <w:t xml:space="preserve"> hold a current driver licence for the class of vehicle they are driving and this licence is carried when driving a vehicle</w:t>
      </w:r>
      <w:r w:rsidR="009F4CEE">
        <w:rPr>
          <w:rFonts w:asciiTheme="minorHAnsi" w:hAnsiTheme="minorHAnsi"/>
        </w:rPr>
        <w:t>. A copy of the driver licence must be held on the employees personnel file</w:t>
      </w:r>
    </w:p>
    <w:p w14:paraId="7A48D51A" w14:textId="77777777" w:rsidR="00B91752" w:rsidRDefault="00B91752" w:rsidP="002E1A32">
      <w:pPr>
        <w:pStyle w:val="BodyBulletGrey"/>
        <w:ind w:left="-652"/>
        <w:rPr>
          <w:rFonts w:asciiTheme="minorHAnsi" w:hAnsiTheme="minorHAnsi"/>
        </w:rPr>
      </w:pPr>
      <w:r w:rsidRPr="00A570AB">
        <w:rPr>
          <w:rFonts w:asciiTheme="minorHAnsi" w:hAnsiTheme="minorHAnsi"/>
        </w:rPr>
        <w:t>•</w:t>
      </w:r>
      <w:r w:rsidRPr="00A570AB">
        <w:rPr>
          <w:rFonts w:asciiTheme="minorHAnsi" w:hAnsiTheme="minorHAnsi"/>
        </w:rPr>
        <w:tab/>
        <w:t xml:space="preserve">immediately notify their supervisor or manager if their driver licence has been suspended or cancelled, or has had limitations placed upon it </w:t>
      </w:r>
    </w:p>
    <w:p w14:paraId="57243543" w14:textId="77777777" w:rsidR="00250C0A" w:rsidRDefault="00C22BBE" w:rsidP="0001636B">
      <w:pPr>
        <w:pStyle w:val="Subhead2Blue"/>
        <w:ind w:left="-907"/>
        <w:rPr>
          <w:rFonts w:asciiTheme="minorHAnsi" w:hAnsiTheme="minorHAnsi"/>
          <w:b/>
          <w:color w:val="auto"/>
          <w:sz w:val="20"/>
          <w:szCs w:val="20"/>
        </w:rPr>
      </w:pPr>
      <w:r>
        <w:rPr>
          <w:rFonts w:asciiTheme="minorHAnsi" w:hAnsiTheme="minorHAnsi"/>
          <w:b/>
          <w:color w:val="auto"/>
          <w:sz w:val="20"/>
          <w:szCs w:val="20"/>
        </w:rPr>
        <w:t>Maintenance /s</w:t>
      </w:r>
      <w:r w:rsidR="00250C0A">
        <w:rPr>
          <w:rFonts w:asciiTheme="minorHAnsi" w:hAnsiTheme="minorHAnsi"/>
          <w:b/>
          <w:color w:val="auto"/>
          <w:sz w:val="20"/>
          <w:szCs w:val="20"/>
        </w:rPr>
        <w:t>ervicing</w:t>
      </w:r>
    </w:p>
    <w:p w14:paraId="231C3E0F" w14:textId="77777777" w:rsidR="00796EB3" w:rsidRDefault="00250C0A" w:rsidP="002E1A32">
      <w:pPr>
        <w:pStyle w:val="BodyBulletGreyLast"/>
        <w:spacing w:after="0" w:line="240" w:lineRule="auto"/>
        <w:ind w:left="-652"/>
        <w:rPr>
          <w:rFonts w:asciiTheme="minorHAnsi" w:hAnsiTheme="minorHAnsi"/>
        </w:rPr>
      </w:pPr>
      <w:r w:rsidRPr="00A570AB">
        <w:rPr>
          <w:rFonts w:asciiTheme="minorHAnsi" w:hAnsiTheme="minorHAnsi"/>
        </w:rPr>
        <w:t>•</w:t>
      </w:r>
      <w:r w:rsidRPr="00A570AB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ensure the vehicle maintenance/servicing is in accordance with the lease/manufactures maintenance programme </w:t>
      </w:r>
    </w:p>
    <w:p w14:paraId="0D857C73" w14:textId="5C1AD46E" w:rsidR="00250C0A" w:rsidRDefault="00250C0A" w:rsidP="002E1A32">
      <w:pPr>
        <w:pStyle w:val="BodyBulletGreyLast"/>
        <w:spacing w:after="0" w:line="240" w:lineRule="auto"/>
        <w:ind w:left="-652"/>
        <w:rPr>
          <w:rFonts w:asciiTheme="minorHAnsi" w:hAnsiTheme="minorHAnsi"/>
        </w:rPr>
      </w:pPr>
      <w:r w:rsidRPr="00A570AB">
        <w:rPr>
          <w:rFonts w:asciiTheme="minorHAnsi" w:hAnsiTheme="minorHAnsi"/>
        </w:rPr>
        <w:t>•</w:t>
      </w:r>
      <w:r w:rsidRPr="00A570AB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ensure the vehicle has </w:t>
      </w:r>
      <w:r w:rsidR="0028492B">
        <w:rPr>
          <w:rFonts w:asciiTheme="minorHAnsi" w:hAnsiTheme="minorHAnsi"/>
        </w:rPr>
        <w:t xml:space="preserve">a current </w:t>
      </w:r>
      <w:r w:rsidR="00E072A8">
        <w:rPr>
          <w:rFonts w:asciiTheme="minorHAnsi" w:hAnsiTheme="minorHAnsi"/>
        </w:rPr>
        <w:t>road fund licence</w:t>
      </w:r>
      <w:r>
        <w:rPr>
          <w:rFonts w:asciiTheme="minorHAnsi" w:hAnsiTheme="minorHAnsi"/>
        </w:rPr>
        <w:t xml:space="preserve">, Registration and </w:t>
      </w:r>
      <w:r w:rsidR="00E072A8">
        <w:rPr>
          <w:rFonts w:asciiTheme="minorHAnsi" w:hAnsiTheme="minorHAnsi"/>
        </w:rPr>
        <w:t>Insurance</w:t>
      </w:r>
    </w:p>
    <w:p w14:paraId="550407B1" w14:textId="77777777" w:rsidR="004D53DE" w:rsidRDefault="004D53DE" w:rsidP="002E1A32">
      <w:pPr>
        <w:pStyle w:val="BodyBulletGreyLast"/>
        <w:spacing w:after="0" w:line="240" w:lineRule="auto"/>
        <w:ind w:left="-652"/>
        <w:rPr>
          <w:rFonts w:asciiTheme="minorHAnsi" w:hAnsiTheme="minorHAnsi"/>
        </w:rPr>
      </w:pPr>
      <w:r w:rsidRPr="00A570AB">
        <w:rPr>
          <w:rFonts w:asciiTheme="minorHAnsi" w:hAnsiTheme="minorHAnsi"/>
        </w:rPr>
        <w:t>•</w:t>
      </w:r>
      <w:r w:rsidRPr="00A570AB">
        <w:rPr>
          <w:rFonts w:asciiTheme="minorHAnsi" w:hAnsiTheme="minorHAnsi"/>
        </w:rPr>
        <w:tab/>
      </w:r>
      <w:r>
        <w:rPr>
          <w:rFonts w:asciiTheme="minorHAnsi" w:hAnsiTheme="minorHAnsi"/>
        </w:rPr>
        <w:t>conduct a walk around safety check of the vehicle before use</w:t>
      </w:r>
    </w:p>
    <w:p w14:paraId="16A7E8D2" w14:textId="77777777" w:rsidR="00250C0A" w:rsidRDefault="00250C0A" w:rsidP="002E1A32">
      <w:pPr>
        <w:pStyle w:val="BodyBulletGrey"/>
        <w:spacing w:line="240" w:lineRule="auto"/>
        <w:ind w:left="-652"/>
        <w:rPr>
          <w:rFonts w:asciiTheme="minorHAnsi" w:hAnsiTheme="minorHAnsi"/>
        </w:rPr>
      </w:pPr>
      <w:r w:rsidRPr="00A570AB">
        <w:rPr>
          <w:rFonts w:asciiTheme="minorHAnsi" w:hAnsiTheme="minorHAnsi"/>
        </w:rPr>
        <w:t>•</w:t>
      </w:r>
      <w:r w:rsidRPr="00A570AB">
        <w:rPr>
          <w:rFonts w:asciiTheme="minorHAnsi" w:hAnsiTheme="minorHAnsi"/>
        </w:rPr>
        <w:tab/>
        <w:t>report vehicle defects to a manager before the next vehicle use</w:t>
      </w:r>
      <w:r>
        <w:rPr>
          <w:rFonts w:asciiTheme="minorHAnsi" w:hAnsiTheme="minorHAnsi"/>
        </w:rPr>
        <w:t xml:space="preserve"> </w:t>
      </w:r>
    </w:p>
    <w:p w14:paraId="619AED87" w14:textId="6EF4A9B7" w:rsidR="00796EB3" w:rsidRDefault="00CD3CF0" w:rsidP="00E072A8">
      <w:pPr>
        <w:pStyle w:val="BodyBulletGreyLast"/>
        <w:spacing w:after="0" w:line="240" w:lineRule="auto"/>
        <w:ind w:left="-652"/>
        <w:rPr>
          <w:rFonts w:asciiTheme="minorHAnsi" w:hAnsiTheme="minorHAnsi"/>
        </w:rPr>
      </w:pPr>
      <w:r w:rsidRPr="00A570AB">
        <w:rPr>
          <w:rFonts w:asciiTheme="minorHAnsi" w:hAnsiTheme="minorHAnsi"/>
        </w:rPr>
        <w:t>•</w:t>
      </w:r>
      <w:r w:rsidRPr="00A570AB">
        <w:rPr>
          <w:rFonts w:asciiTheme="minorHAnsi" w:hAnsiTheme="minorHAnsi"/>
        </w:rPr>
        <w:tab/>
      </w:r>
      <w:r w:rsidR="004D53DE">
        <w:rPr>
          <w:rFonts w:asciiTheme="minorHAnsi" w:hAnsiTheme="minorHAnsi"/>
        </w:rPr>
        <w:t xml:space="preserve">complete a monthly </w:t>
      </w:r>
      <w:r>
        <w:rPr>
          <w:rFonts w:asciiTheme="minorHAnsi" w:hAnsiTheme="minorHAnsi"/>
        </w:rPr>
        <w:t>saf</w:t>
      </w:r>
      <w:r w:rsidR="00832A3E">
        <w:rPr>
          <w:rFonts w:asciiTheme="minorHAnsi" w:hAnsiTheme="minorHAnsi"/>
        </w:rPr>
        <w:t xml:space="preserve">ety check. This quick safety check must be carried out by the driver at least once a month – </w:t>
      </w:r>
      <w:r w:rsidR="0028492B">
        <w:rPr>
          <w:rFonts w:asciiTheme="minorHAnsi" w:hAnsiTheme="minorHAnsi"/>
        </w:rPr>
        <w:t>the following is checked</w:t>
      </w:r>
      <w:r w:rsidR="00E072A8">
        <w:rPr>
          <w:rFonts w:asciiTheme="minorHAnsi" w:hAnsiTheme="minorHAnsi"/>
        </w:rPr>
        <w:t>:</w:t>
      </w:r>
    </w:p>
    <w:p w14:paraId="0F973D05" w14:textId="77777777" w:rsidR="00796EB3" w:rsidRDefault="00796EB3" w:rsidP="002E1A32">
      <w:pPr>
        <w:pStyle w:val="BodyBulletGreyLast"/>
        <w:spacing w:after="0" w:line="240" w:lineRule="auto"/>
        <w:ind w:left="-652"/>
        <w:rPr>
          <w:rFonts w:asciiTheme="minorHAnsi" w:hAnsiTheme="minorHAnsi"/>
        </w:rPr>
      </w:pPr>
      <w:r w:rsidRPr="00796EB3">
        <w:rPr>
          <w:rFonts w:asciiTheme="minorHAnsi" w:hAnsiTheme="minorHAnsi"/>
          <w:lang w:val="en-US"/>
        </w:rPr>
        <w:t>•</w:t>
      </w:r>
      <w:r w:rsidRPr="00796EB3">
        <w:rPr>
          <w:rFonts w:asciiTheme="minorHAnsi" w:hAnsiTheme="minorHAnsi"/>
          <w:lang w:val="en-US"/>
        </w:rPr>
        <w:tab/>
      </w:r>
      <w:r w:rsidR="0028492B">
        <w:rPr>
          <w:rFonts w:asciiTheme="minorHAnsi" w:hAnsiTheme="minorHAnsi"/>
        </w:rPr>
        <w:t>o</w:t>
      </w:r>
      <w:r w:rsidR="00832A3E">
        <w:rPr>
          <w:rFonts w:asciiTheme="minorHAnsi" w:hAnsiTheme="minorHAnsi"/>
        </w:rPr>
        <w:t>il, water and radiator fluid are at the correct levels</w:t>
      </w:r>
    </w:p>
    <w:p w14:paraId="380CAEA6" w14:textId="77777777" w:rsidR="00796EB3" w:rsidRDefault="00796EB3" w:rsidP="002E1A32">
      <w:pPr>
        <w:pStyle w:val="BodyBulletGreyLast"/>
        <w:spacing w:after="0" w:line="240" w:lineRule="auto"/>
        <w:ind w:left="-652"/>
        <w:rPr>
          <w:rFonts w:asciiTheme="minorHAnsi" w:hAnsiTheme="minorHAnsi"/>
        </w:rPr>
      </w:pPr>
      <w:r w:rsidRPr="00796EB3">
        <w:rPr>
          <w:rFonts w:asciiTheme="minorHAnsi" w:hAnsiTheme="minorHAnsi"/>
          <w:lang w:val="en-US"/>
        </w:rPr>
        <w:t>•</w:t>
      </w:r>
      <w:r w:rsidRPr="00796EB3">
        <w:rPr>
          <w:rFonts w:asciiTheme="minorHAnsi" w:hAnsiTheme="minorHAnsi"/>
          <w:lang w:val="en-US"/>
        </w:rPr>
        <w:tab/>
      </w:r>
      <w:r w:rsidR="0028492B">
        <w:rPr>
          <w:rFonts w:asciiTheme="minorHAnsi" w:hAnsiTheme="minorHAnsi"/>
        </w:rPr>
        <w:t>tyres are roadworthy, have correct pressure and tyre tread meets minimum requirements</w:t>
      </w:r>
    </w:p>
    <w:p w14:paraId="5994FB3B" w14:textId="77777777" w:rsidR="00796EB3" w:rsidRDefault="00796EB3" w:rsidP="002E1A32">
      <w:pPr>
        <w:pStyle w:val="BodyBulletGreyLast"/>
        <w:spacing w:after="0" w:line="240" w:lineRule="auto"/>
        <w:ind w:left="-652"/>
        <w:rPr>
          <w:rFonts w:asciiTheme="minorHAnsi" w:hAnsiTheme="minorHAnsi"/>
        </w:rPr>
      </w:pPr>
      <w:r w:rsidRPr="00796EB3">
        <w:rPr>
          <w:rFonts w:asciiTheme="minorHAnsi" w:hAnsiTheme="minorHAnsi"/>
          <w:lang w:val="en-US"/>
        </w:rPr>
        <w:t>•</w:t>
      </w:r>
      <w:r w:rsidRPr="00796EB3">
        <w:rPr>
          <w:rFonts w:asciiTheme="minorHAnsi" w:hAnsiTheme="minorHAnsi"/>
          <w:lang w:val="en-US"/>
        </w:rPr>
        <w:tab/>
      </w:r>
      <w:r w:rsidR="0028492B">
        <w:rPr>
          <w:rFonts w:asciiTheme="minorHAnsi" w:hAnsiTheme="minorHAnsi"/>
        </w:rPr>
        <w:t>mirrors are positioned correctly</w:t>
      </w:r>
    </w:p>
    <w:p w14:paraId="4376F9F9" w14:textId="77777777" w:rsidR="00796EB3" w:rsidRDefault="00796EB3" w:rsidP="002E1A32">
      <w:pPr>
        <w:pStyle w:val="BodyBulletGreyLast"/>
        <w:spacing w:after="0" w:line="240" w:lineRule="auto"/>
        <w:ind w:left="-652"/>
        <w:rPr>
          <w:rFonts w:asciiTheme="minorHAnsi" w:hAnsiTheme="minorHAnsi"/>
        </w:rPr>
      </w:pPr>
      <w:r w:rsidRPr="00796EB3">
        <w:rPr>
          <w:rFonts w:asciiTheme="minorHAnsi" w:hAnsiTheme="minorHAnsi"/>
          <w:lang w:val="en-US"/>
        </w:rPr>
        <w:t>•</w:t>
      </w:r>
      <w:r w:rsidRPr="00796EB3">
        <w:rPr>
          <w:rFonts w:asciiTheme="minorHAnsi" w:hAnsiTheme="minorHAnsi"/>
          <w:lang w:val="en-US"/>
        </w:rPr>
        <w:tab/>
      </w:r>
      <w:r w:rsidR="0028492B">
        <w:rPr>
          <w:rFonts w:asciiTheme="minorHAnsi" w:hAnsiTheme="minorHAnsi"/>
        </w:rPr>
        <w:t>all seat belts are working properly</w:t>
      </w:r>
    </w:p>
    <w:p w14:paraId="4660A2BE" w14:textId="77777777" w:rsidR="00796EB3" w:rsidRDefault="00796EB3" w:rsidP="002E1A32">
      <w:pPr>
        <w:pStyle w:val="BodyBulletGreyLast"/>
        <w:spacing w:after="0" w:line="240" w:lineRule="auto"/>
        <w:ind w:left="-652"/>
        <w:rPr>
          <w:rFonts w:asciiTheme="minorHAnsi" w:hAnsiTheme="minorHAnsi"/>
        </w:rPr>
      </w:pPr>
      <w:r w:rsidRPr="00796EB3">
        <w:rPr>
          <w:rFonts w:asciiTheme="minorHAnsi" w:hAnsiTheme="minorHAnsi"/>
          <w:lang w:val="en-US"/>
        </w:rPr>
        <w:t>•</w:t>
      </w:r>
      <w:r w:rsidRPr="00796EB3">
        <w:rPr>
          <w:rFonts w:asciiTheme="minorHAnsi" w:hAnsiTheme="minorHAnsi"/>
          <w:lang w:val="en-US"/>
        </w:rPr>
        <w:tab/>
      </w:r>
      <w:r w:rsidR="0028492B">
        <w:rPr>
          <w:rFonts w:asciiTheme="minorHAnsi" w:hAnsiTheme="minorHAnsi"/>
        </w:rPr>
        <w:t>all lights are functioning internal and external</w:t>
      </w:r>
    </w:p>
    <w:p w14:paraId="04503256" w14:textId="77777777" w:rsidR="00796EB3" w:rsidRDefault="00796EB3" w:rsidP="002E1A32">
      <w:pPr>
        <w:pStyle w:val="BodyBulletGreyLast"/>
        <w:spacing w:after="0" w:line="240" w:lineRule="auto"/>
        <w:ind w:left="-652"/>
        <w:rPr>
          <w:rFonts w:asciiTheme="minorHAnsi" w:hAnsiTheme="minorHAnsi"/>
        </w:rPr>
      </w:pPr>
      <w:r w:rsidRPr="00796EB3">
        <w:rPr>
          <w:rFonts w:asciiTheme="minorHAnsi" w:hAnsiTheme="minorHAnsi"/>
          <w:lang w:val="en-US"/>
        </w:rPr>
        <w:t>•</w:t>
      </w:r>
      <w:r w:rsidRPr="00796EB3">
        <w:rPr>
          <w:rFonts w:asciiTheme="minorHAnsi" w:hAnsiTheme="minorHAnsi"/>
          <w:lang w:val="en-US"/>
        </w:rPr>
        <w:tab/>
      </w:r>
      <w:r w:rsidR="0028492B">
        <w:rPr>
          <w:rFonts w:asciiTheme="minorHAnsi" w:hAnsiTheme="minorHAnsi"/>
        </w:rPr>
        <w:t>brakes are functioning correctly</w:t>
      </w:r>
    </w:p>
    <w:p w14:paraId="13A7C285" w14:textId="77777777" w:rsidR="00796EB3" w:rsidRDefault="00796EB3" w:rsidP="002E1A32">
      <w:pPr>
        <w:pStyle w:val="BodyBulletGreyLast"/>
        <w:spacing w:after="0" w:line="240" w:lineRule="auto"/>
        <w:ind w:left="-652"/>
        <w:rPr>
          <w:rFonts w:asciiTheme="minorHAnsi" w:hAnsiTheme="minorHAnsi"/>
        </w:rPr>
      </w:pPr>
      <w:r w:rsidRPr="00796EB3">
        <w:rPr>
          <w:rFonts w:asciiTheme="minorHAnsi" w:hAnsiTheme="minorHAnsi"/>
          <w:lang w:val="en-US"/>
        </w:rPr>
        <w:t>•</w:t>
      </w:r>
      <w:r w:rsidRPr="00796EB3">
        <w:rPr>
          <w:rFonts w:asciiTheme="minorHAnsi" w:hAnsiTheme="minorHAnsi"/>
          <w:lang w:val="en-US"/>
        </w:rPr>
        <w:tab/>
      </w:r>
      <w:r w:rsidR="0028492B">
        <w:rPr>
          <w:rFonts w:asciiTheme="minorHAnsi" w:hAnsiTheme="minorHAnsi"/>
        </w:rPr>
        <w:t>company branding is intact (where applicable)</w:t>
      </w:r>
    </w:p>
    <w:p w14:paraId="25DE216A" w14:textId="77777777" w:rsidR="00796EB3" w:rsidRDefault="00796EB3" w:rsidP="002E1A32">
      <w:pPr>
        <w:pStyle w:val="BodyBulletGreyLast"/>
        <w:spacing w:after="0" w:line="240" w:lineRule="auto"/>
        <w:ind w:left="-652"/>
        <w:rPr>
          <w:rFonts w:asciiTheme="minorHAnsi" w:hAnsiTheme="minorHAnsi"/>
        </w:rPr>
      </w:pPr>
      <w:r w:rsidRPr="00796EB3">
        <w:rPr>
          <w:rFonts w:asciiTheme="minorHAnsi" w:hAnsiTheme="minorHAnsi"/>
          <w:lang w:val="en-US"/>
        </w:rPr>
        <w:t>•</w:t>
      </w:r>
      <w:r w:rsidRPr="00796EB3">
        <w:rPr>
          <w:rFonts w:asciiTheme="minorHAnsi" w:hAnsiTheme="minorHAnsi"/>
          <w:lang w:val="en-US"/>
        </w:rPr>
        <w:tab/>
      </w:r>
      <w:r w:rsidR="0028492B" w:rsidRPr="003B17CD">
        <w:rPr>
          <w:rFonts w:asciiTheme="minorHAnsi" w:hAnsiTheme="minorHAnsi"/>
        </w:rPr>
        <w:t>fi</w:t>
      </w:r>
      <w:r w:rsidR="0028492B">
        <w:rPr>
          <w:rFonts w:asciiTheme="minorHAnsi" w:hAnsiTheme="minorHAnsi"/>
        </w:rPr>
        <w:t>rst aid kit is stocked</w:t>
      </w:r>
    </w:p>
    <w:p w14:paraId="55B4A2B8" w14:textId="77777777" w:rsidR="00CD3CF0" w:rsidRDefault="00796EB3" w:rsidP="004B0D93">
      <w:pPr>
        <w:pStyle w:val="BodyBulletGreyLast"/>
        <w:spacing w:after="0" w:line="240" w:lineRule="auto"/>
        <w:ind w:left="-652"/>
        <w:rPr>
          <w:rFonts w:asciiTheme="minorHAnsi" w:hAnsiTheme="minorHAnsi"/>
        </w:rPr>
      </w:pPr>
      <w:r w:rsidRPr="00796EB3">
        <w:rPr>
          <w:rFonts w:asciiTheme="minorHAnsi" w:hAnsiTheme="minorHAnsi"/>
          <w:lang w:val="en-US"/>
        </w:rPr>
        <w:t>•</w:t>
      </w:r>
      <w:r w:rsidRPr="00796EB3">
        <w:rPr>
          <w:rFonts w:asciiTheme="minorHAnsi" w:hAnsiTheme="minorHAnsi"/>
          <w:lang w:val="en-US"/>
        </w:rPr>
        <w:tab/>
      </w:r>
      <w:r w:rsidR="00832A3E">
        <w:rPr>
          <w:rFonts w:asciiTheme="minorHAnsi" w:hAnsiTheme="minorHAnsi"/>
        </w:rPr>
        <w:t xml:space="preserve">complete </w:t>
      </w:r>
      <w:r w:rsidR="00CD3CF0">
        <w:rPr>
          <w:rFonts w:asciiTheme="minorHAnsi" w:hAnsiTheme="minorHAnsi"/>
        </w:rPr>
        <w:t>bi-monthly vehicle safety audit</w:t>
      </w:r>
    </w:p>
    <w:p w14:paraId="0DD34410" w14:textId="77777777" w:rsidR="00B91752" w:rsidRDefault="00B91752" w:rsidP="00796EB3">
      <w:pPr>
        <w:pStyle w:val="BodyBulletGrey"/>
        <w:ind w:left="-567"/>
        <w:rPr>
          <w:rFonts w:asciiTheme="minorHAnsi" w:hAnsiTheme="minorHAnsi"/>
        </w:rPr>
      </w:pPr>
    </w:p>
    <w:p w14:paraId="7CE6DDC5" w14:textId="77777777" w:rsidR="00B91752" w:rsidRDefault="00B91752" w:rsidP="002E1A32">
      <w:pPr>
        <w:pStyle w:val="BodyBulletGrey"/>
        <w:spacing w:after="0" w:line="240" w:lineRule="auto"/>
        <w:ind w:left="-907" w:firstLine="0"/>
        <w:rPr>
          <w:rFonts w:asciiTheme="minorHAnsi" w:hAnsiTheme="minorHAnsi"/>
          <w:b/>
        </w:rPr>
      </w:pPr>
      <w:r w:rsidRPr="00B91752">
        <w:rPr>
          <w:rFonts w:asciiTheme="minorHAnsi" w:hAnsiTheme="minorHAnsi"/>
          <w:b/>
        </w:rPr>
        <w:t>Reporting Accidents and Damage</w:t>
      </w:r>
    </w:p>
    <w:p w14:paraId="3FD6C51A" w14:textId="77777777" w:rsidR="00B91752" w:rsidRPr="001734CA" w:rsidRDefault="00B91752" w:rsidP="0046701A">
      <w:pPr>
        <w:pStyle w:val="BodyBulletGrey"/>
        <w:spacing w:after="0" w:line="240" w:lineRule="auto"/>
        <w:ind w:left="-652"/>
        <w:rPr>
          <w:rFonts w:asciiTheme="minorHAnsi" w:hAnsiTheme="minorHAnsi"/>
        </w:rPr>
      </w:pPr>
      <w:r w:rsidRPr="00A570AB">
        <w:rPr>
          <w:rFonts w:asciiTheme="minorHAnsi" w:hAnsiTheme="minorHAnsi"/>
        </w:rPr>
        <w:t>•</w:t>
      </w:r>
      <w:r w:rsidRPr="00A570AB">
        <w:rPr>
          <w:rFonts w:asciiTheme="minorHAnsi" w:hAnsiTheme="minorHAnsi"/>
        </w:rPr>
        <w:tab/>
      </w:r>
      <w:r w:rsidR="00A01050">
        <w:rPr>
          <w:rFonts w:asciiTheme="minorHAnsi" w:hAnsiTheme="minorHAnsi"/>
        </w:rPr>
        <w:t>report any near-misses</w:t>
      </w:r>
      <w:r w:rsidRPr="001734CA">
        <w:rPr>
          <w:rFonts w:asciiTheme="minorHAnsi" w:hAnsiTheme="minorHAnsi"/>
        </w:rPr>
        <w:t>, crashes and scrapes to their manager, including those that do not result in injury within 24 hours.</w:t>
      </w:r>
    </w:p>
    <w:p w14:paraId="2D545E13" w14:textId="77777777" w:rsidR="00B91752" w:rsidRDefault="00B91752" w:rsidP="00796EB3">
      <w:pPr>
        <w:autoSpaceDE w:val="0"/>
        <w:autoSpaceDN w:val="0"/>
        <w:adjustRightInd w:val="0"/>
        <w:ind w:left="-567"/>
        <w:rPr>
          <w:rFonts w:asciiTheme="minorHAnsi" w:eastAsiaTheme="minorHAnsi" w:hAnsiTheme="minorHAnsi" w:cs="Arial"/>
          <w:sz w:val="20"/>
          <w:szCs w:val="20"/>
          <w:lang w:val="en-NZ"/>
        </w:rPr>
      </w:pPr>
      <w:r w:rsidRPr="001734CA">
        <w:rPr>
          <w:rFonts w:asciiTheme="minorHAnsi" w:eastAsiaTheme="minorHAnsi" w:hAnsiTheme="minorHAnsi" w:cs="Arial"/>
          <w:sz w:val="20"/>
          <w:szCs w:val="20"/>
          <w:lang w:val="en-NZ"/>
        </w:rPr>
        <w:t xml:space="preserve">All accidents involving Company vehicles </w:t>
      </w:r>
      <w:r w:rsidR="004D53DE">
        <w:rPr>
          <w:rFonts w:asciiTheme="minorHAnsi" w:eastAsiaTheme="minorHAnsi" w:hAnsiTheme="minorHAnsi" w:cs="Arial"/>
          <w:sz w:val="20"/>
          <w:szCs w:val="20"/>
          <w:lang w:val="en-NZ"/>
        </w:rPr>
        <w:t xml:space="preserve">or workers during work time </w:t>
      </w:r>
      <w:r w:rsidRPr="001734CA">
        <w:rPr>
          <w:rFonts w:asciiTheme="minorHAnsi" w:eastAsiaTheme="minorHAnsi" w:hAnsiTheme="minorHAnsi" w:cs="Arial"/>
          <w:sz w:val="20"/>
          <w:szCs w:val="20"/>
          <w:lang w:val="en-NZ"/>
        </w:rPr>
        <w:t>will be recorded and investigated by a representative of the Company.</w:t>
      </w:r>
      <w:r w:rsidR="002071F4">
        <w:rPr>
          <w:rFonts w:asciiTheme="minorHAnsi" w:eastAsiaTheme="minorHAnsi" w:hAnsiTheme="minorHAnsi" w:cs="Arial"/>
          <w:sz w:val="20"/>
          <w:szCs w:val="20"/>
          <w:lang w:val="en-NZ"/>
        </w:rPr>
        <w:t xml:space="preserve"> </w:t>
      </w:r>
    </w:p>
    <w:p w14:paraId="18A9BA66" w14:textId="7F355290" w:rsidR="00B91752" w:rsidRPr="00B91752" w:rsidRDefault="00B91752" w:rsidP="00796EB3">
      <w:pPr>
        <w:autoSpaceDE w:val="0"/>
        <w:autoSpaceDN w:val="0"/>
        <w:adjustRightInd w:val="0"/>
        <w:ind w:left="-567"/>
        <w:rPr>
          <w:rFonts w:asciiTheme="minorHAnsi" w:eastAsiaTheme="minorHAnsi" w:hAnsiTheme="minorHAnsi" w:cs="Arial"/>
          <w:sz w:val="20"/>
          <w:szCs w:val="20"/>
          <w:lang w:val="en-NZ"/>
        </w:rPr>
      </w:pPr>
      <w:r w:rsidRPr="00B91752">
        <w:rPr>
          <w:rFonts w:asciiTheme="minorHAnsi" w:eastAsiaTheme="minorHAnsi" w:hAnsiTheme="minorHAnsi" w:cs="Arial"/>
          <w:sz w:val="20"/>
          <w:szCs w:val="20"/>
          <w:lang w:val="en-NZ"/>
        </w:rPr>
        <w:t>Those involvin</w:t>
      </w:r>
      <w:r>
        <w:rPr>
          <w:rFonts w:asciiTheme="minorHAnsi" w:eastAsiaTheme="minorHAnsi" w:hAnsiTheme="minorHAnsi" w:cs="Arial"/>
          <w:sz w:val="20"/>
          <w:szCs w:val="20"/>
          <w:lang w:val="en-NZ"/>
        </w:rPr>
        <w:t xml:space="preserve">g </w:t>
      </w:r>
      <w:r w:rsidR="004D53DE">
        <w:rPr>
          <w:rFonts w:asciiTheme="minorHAnsi" w:eastAsiaTheme="minorHAnsi" w:hAnsiTheme="minorHAnsi" w:cs="Arial"/>
          <w:sz w:val="20"/>
          <w:szCs w:val="20"/>
          <w:lang w:val="en-NZ"/>
        </w:rPr>
        <w:t>any notifiable incident, injury or illness</w:t>
      </w:r>
      <w:r>
        <w:rPr>
          <w:rFonts w:asciiTheme="minorHAnsi" w:eastAsiaTheme="minorHAnsi" w:hAnsiTheme="minorHAnsi" w:cs="Arial"/>
          <w:sz w:val="20"/>
          <w:szCs w:val="20"/>
          <w:lang w:val="en-NZ"/>
        </w:rPr>
        <w:t xml:space="preserve"> will be </w:t>
      </w:r>
      <w:r w:rsidRPr="00B91752">
        <w:rPr>
          <w:rFonts w:asciiTheme="minorHAnsi" w:eastAsiaTheme="minorHAnsi" w:hAnsiTheme="minorHAnsi" w:cs="Arial"/>
          <w:sz w:val="20"/>
          <w:szCs w:val="20"/>
          <w:lang w:val="en-NZ"/>
        </w:rPr>
        <w:t xml:space="preserve">advised to the Group OSH Manager, who will notify </w:t>
      </w:r>
      <w:r w:rsidR="00E072A8">
        <w:rPr>
          <w:rFonts w:asciiTheme="minorHAnsi" w:eastAsiaTheme="minorHAnsi" w:hAnsiTheme="minorHAnsi" w:cs="Arial"/>
          <w:sz w:val="20"/>
          <w:szCs w:val="20"/>
          <w:lang w:val="en-NZ"/>
        </w:rPr>
        <w:t>Health and Safety Executive</w:t>
      </w:r>
      <w:r w:rsidR="004D53DE">
        <w:rPr>
          <w:rFonts w:asciiTheme="minorHAnsi" w:eastAsiaTheme="minorHAnsi" w:hAnsiTheme="minorHAnsi" w:cs="Arial"/>
          <w:sz w:val="20"/>
          <w:szCs w:val="20"/>
          <w:lang w:val="en-NZ"/>
        </w:rPr>
        <w:t xml:space="preserve"> as per reporting requirements in the Health &amp; Safety at Work Act 201</w:t>
      </w:r>
      <w:r w:rsidR="003A7CAE">
        <w:rPr>
          <w:rFonts w:asciiTheme="minorHAnsi" w:eastAsiaTheme="minorHAnsi" w:hAnsiTheme="minorHAnsi" w:cs="Arial"/>
          <w:sz w:val="20"/>
          <w:szCs w:val="20"/>
          <w:lang w:val="en-NZ"/>
        </w:rPr>
        <w:t>5</w:t>
      </w:r>
      <w:r w:rsidR="004D53DE">
        <w:rPr>
          <w:rFonts w:asciiTheme="minorHAnsi" w:eastAsiaTheme="minorHAnsi" w:hAnsiTheme="minorHAnsi" w:cs="Arial"/>
          <w:sz w:val="20"/>
          <w:szCs w:val="20"/>
          <w:lang w:val="en-NZ"/>
        </w:rPr>
        <w:t xml:space="preserve"> (HASAW ACT).</w:t>
      </w:r>
    </w:p>
    <w:p w14:paraId="42609713" w14:textId="77777777" w:rsidR="00B91752" w:rsidRDefault="00B91752" w:rsidP="00796EB3">
      <w:pPr>
        <w:pStyle w:val="BodyBulletGrey"/>
        <w:ind w:left="-567" w:firstLine="0"/>
        <w:rPr>
          <w:rFonts w:asciiTheme="minorHAnsi" w:hAnsiTheme="minorHAnsi"/>
          <w:b/>
        </w:rPr>
      </w:pPr>
    </w:p>
    <w:p w14:paraId="0E907A57" w14:textId="77777777" w:rsidR="00D57884" w:rsidRPr="001734CA" w:rsidRDefault="00D57884" w:rsidP="0046701A">
      <w:pPr>
        <w:pStyle w:val="BodyBulletGrey"/>
        <w:ind w:left="-652"/>
        <w:rPr>
          <w:rFonts w:asciiTheme="minorHAnsi" w:hAnsiTheme="minorHAnsi"/>
          <w:b/>
        </w:rPr>
      </w:pPr>
      <w:r w:rsidRPr="001734CA">
        <w:rPr>
          <w:rFonts w:asciiTheme="minorHAnsi" w:hAnsiTheme="minorHAnsi"/>
          <w:b/>
        </w:rPr>
        <w:t>Traffic and Parking Infringements</w:t>
      </w:r>
    </w:p>
    <w:p w14:paraId="57B20531" w14:textId="77777777" w:rsidR="00D57884" w:rsidRDefault="00D57884" w:rsidP="0046701A">
      <w:pPr>
        <w:pStyle w:val="BodyBulletGrey"/>
        <w:spacing w:after="0"/>
        <w:ind w:left="-652"/>
        <w:rPr>
          <w:rFonts w:asciiTheme="minorHAnsi" w:hAnsiTheme="minorHAnsi"/>
        </w:rPr>
      </w:pPr>
      <w:r w:rsidRPr="00A570AB">
        <w:rPr>
          <w:rFonts w:asciiTheme="minorHAnsi" w:hAnsiTheme="minorHAnsi"/>
        </w:rPr>
        <w:t>•</w:t>
      </w:r>
      <w:r w:rsidRPr="00A570AB">
        <w:rPr>
          <w:rFonts w:asciiTheme="minorHAnsi" w:hAnsiTheme="minorHAnsi"/>
        </w:rPr>
        <w:tab/>
        <w:t>report infringements to a mana</w:t>
      </w:r>
      <w:r>
        <w:rPr>
          <w:rFonts w:asciiTheme="minorHAnsi" w:hAnsiTheme="minorHAnsi"/>
        </w:rPr>
        <w:t>ger at the earliest opportunity</w:t>
      </w:r>
    </w:p>
    <w:p w14:paraId="637DFB5F" w14:textId="77777777" w:rsidR="00D57884" w:rsidRPr="001734CA" w:rsidRDefault="00D57884" w:rsidP="0046701A">
      <w:pPr>
        <w:pStyle w:val="BodyBulletGrey"/>
        <w:spacing w:after="0" w:line="240" w:lineRule="auto"/>
        <w:ind w:left="-652"/>
        <w:rPr>
          <w:rFonts w:asciiTheme="minorHAnsi" w:hAnsiTheme="minorHAnsi"/>
        </w:rPr>
      </w:pPr>
      <w:r>
        <w:rPr>
          <w:rFonts w:asciiTheme="minorHAnsi" w:hAnsiTheme="minorHAnsi"/>
        </w:rPr>
        <w:t>•</w:t>
      </w:r>
      <w:r>
        <w:rPr>
          <w:rFonts w:asciiTheme="minorHAnsi" w:hAnsiTheme="minorHAnsi"/>
        </w:rPr>
        <w:tab/>
        <w:t>fines for driving offences including parking, speeding and use of mobile phones without a hands free kit, are the responsibility of the driver and will not be paid or reimbursed by the company</w:t>
      </w:r>
    </w:p>
    <w:p w14:paraId="73214BCB" w14:textId="77777777" w:rsidR="00D57884" w:rsidRDefault="00D57884" w:rsidP="00796EB3">
      <w:pPr>
        <w:pStyle w:val="BodyBulletGrey"/>
        <w:ind w:left="-567" w:firstLine="0"/>
        <w:rPr>
          <w:rFonts w:asciiTheme="minorHAnsi" w:hAnsiTheme="minorHAnsi"/>
          <w:b/>
        </w:rPr>
      </w:pPr>
    </w:p>
    <w:p w14:paraId="5F65943E" w14:textId="77777777" w:rsidR="00AA008F" w:rsidRDefault="00AA008F">
      <w:pPr>
        <w:spacing w:after="200" w:line="276" w:lineRule="auto"/>
        <w:rPr>
          <w:rFonts w:asciiTheme="minorHAnsi" w:hAnsiTheme="minorHAnsi" w:cs="MyriadPro-SemiCn"/>
          <w:b/>
          <w:color w:val="AE0F22"/>
          <w:lang w:val="en-GB"/>
        </w:rPr>
      </w:pPr>
      <w:r>
        <w:rPr>
          <w:rFonts w:asciiTheme="minorHAnsi" w:hAnsiTheme="minorHAnsi"/>
          <w:b/>
          <w:color w:val="AE0F22"/>
        </w:rPr>
        <w:br w:type="page"/>
      </w:r>
    </w:p>
    <w:p w14:paraId="56F50522" w14:textId="77777777" w:rsidR="00271149" w:rsidRDefault="00271149" w:rsidP="0046701A">
      <w:pPr>
        <w:pStyle w:val="Subhead2Blue"/>
        <w:ind w:left="-907"/>
        <w:rPr>
          <w:rFonts w:asciiTheme="minorHAnsi" w:hAnsiTheme="minorHAnsi"/>
          <w:b/>
          <w:color w:val="AE0F22"/>
          <w:sz w:val="24"/>
          <w:szCs w:val="24"/>
        </w:rPr>
      </w:pPr>
    </w:p>
    <w:p w14:paraId="10D2D7CD" w14:textId="77777777" w:rsidR="00D57884" w:rsidRPr="00A01050" w:rsidRDefault="00A80600" w:rsidP="0046701A">
      <w:pPr>
        <w:pStyle w:val="Subhead2Blue"/>
        <w:ind w:left="-907"/>
        <w:rPr>
          <w:rFonts w:asciiTheme="minorHAnsi" w:hAnsiTheme="minorHAnsi"/>
          <w:b/>
          <w:color w:val="auto"/>
          <w:sz w:val="24"/>
          <w:szCs w:val="24"/>
        </w:rPr>
      </w:pPr>
      <w:r w:rsidRPr="000A78DA">
        <w:rPr>
          <w:rFonts w:asciiTheme="minorHAnsi" w:hAnsiTheme="minorHAnsi"/>
          <w:b/>
          <w:color w:val="AE0F22"/>
          <w:sz w:val="24"/>
          <w:szCs w:val="24"/>
        </w:rPr>
        <w:t>[enter name of company]</w:t>
      </w:r>
      <w:r>
        <w:rPr>
          <w:rFonts w:asciiTheme="minorHAnsi" w:hAnsiTheme="minorHAnsi"/>
          <w:b/>
          <w:color w:val="AE0F22"/>
          <w:sz w:val="24"/>
          <w:szCs w:val="24"/>
        </w:rPr>
        <w:t xml:space="preserve"> </w:t>
      </w:r>
      <w:r w:rsidRPr="00A80600">
        <w:rPr>
          <w:rFonts w:asciiTheme="minorHAnsi" w:hAnsiTheme="minorHAnsi"/>
          <w:b/>
          <w:color w:val="auto"/>
          <w:sz w:val="24"/>
          <w:szCs w:val="24"/>
        </w:rPr>
        <w:t>driver safety</w:t>
      </w:r>
      <w:r w:rsidR="00D57884" w:rsidRPr="00A80600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03AD7CE9" w14:textId="77777777" w:rsidR="001734CA" w:rsidRDefault="00A80600" w:rsidP="0046701A">
      <w:pPr>
        <w:pStyle w:val="BodyBulletGrey"/>
        <w:ind w:left="-907" w:firstLine="0"/>
        <w:rPr>
          <w:rFonts w:asciiTheme="minorHAnsi" w:hAnsiTheme="minorHAnsi"/>
          <w:b/>
        </w:rPr>
      </w:pPr>
      <w:r>
        <w:rPr>
          <w:rFonts w:asciiTheme="minorHAnsi" w:hAnsiTheme="minorHAnsi"/>
          <w:color w:val="AE0F22"/>
          <w:spacing w:val="-4"/>
        </w:rPr>
        <w:t>[</w:t>
      </w:r>
      <w:r w:rsidRPr="00250C0A">
        <w:rPr>
          <w:rFonts w:asciiTheme="minorHAnsi" w:hAnsiTheme="minorHAnsi"/>
          <w:color w:val="AE0F22"/>
          <w:spacing w:val="-4"/>
        </w:rPr>
        <w:t>enter name of company]</w:t>
      </w:r>
      <w:r>
        <w:rPr>
          <w:rFonts w:asciiTheme="minorHAnsi" w:hAnsiTheme="minorHAnsi"/>
          <w:color w:val="AE0F22"/>
          <w:spacing w:val="-4"/>
        </w:rPr>
        <w:t xml:space="preserve"> </w:t>
      </w:r>
      <w:r w:rsidRPr="00A80600">
        <w:rPr>
          <w:rFonts w:asciiTheme="minorHAnsi" w:hAnsiTheme="minorHAnsi"/>
          <w:color w:val="auto"/>
          <w:spacing w:val="-4"/>
        </w:rPr>
        <w:t>encourages safe driving behaviour within our organisation. All drivers are expected to:</w:t>
      </w:r>
    </w:p>
    <w:p w14:paraId="319DBB48" w14:textId="77777777" w:rsidR="001734CA" w:rsidRPr="001734CA" w:rsidRDefault="000B40D2" w:rsidP="000B40D2">
      <w:pPr>
        <w:pStyle w:val="BodyBulletGrey"/>
        <w:spacing w:after="0"/>
        <w:ind w:left="-652"/>
        <w:rPr>
          <w:rFonts w:asciiTheme="minorHAnsi" w:hAnsiTheme="minorHAnsi"/>
        </w:rPr>
      </w:pPr>
      <w:r w:rsidRPr="00A570AB">
        <w:rPr>
          <w:rFonts w:asciiTheme="minorHAnsi" w:hAnsiTheme="minorHAnsi"/>
        </w:rPr>
        <w:t>•</w:t>
      </w:r>
      <w:r w:rsidRPr="00A570AB">
        <w:rPr>
          <w:rFonts w:asciiTheme="minorHAnsi" w:hAnsiTheme="minorHAnsi"/>
        </w:rPr>
        <w:tab/>
      </w:r>
      <w:r w:rsidR="001734CA" w:rsidRPr="00A570AB">
        <w:rPr>
          <w:rFonts w:asciiTheme="minorHAnsi" w:hAnsiTheme="minorHAnsi"/>
        </w:rPr>
        <w:t>be responsible and accountable for their actions when operating a company vehicle or d</w:t>
      </w:r>
      <w:r w:rsidR="001734CA">
        <w:rPr>
          <w:rFonts w:asciiTheme="minorHAnsi" w:hAnsiTheme="minorHAnsi"/>
        </w:rPr>
        <w:t>riving for the purposes of work</w:t>
      </w:r>
    </w:p>
    <w:p w14:paraId="0B267B52" w14:textId="77777777" w:rsidR="001734CA" w:rsidRDefault="001734CA" w:rsidP="000B40D2">
      <w:pPr>
        <w:pStyle w:val="BodyBulletGreyLast"/>
        <w:spacing w:after="0"/>
        <w:ind w:left="-652"/>
        <w:rPr>
          <w:rFonts w:asciiTheme="minorHAnsi" w:hAnsiTheme="minorHAnsi"/>
        </w:rPr>
      </w:pPr>
      <w:r w:rsidRPr="00A570AB">
        <w:rPr>
          <w:rFonts w:asciiTheme="minorHAnsi" w:hAnsiTheme="minorHAnsi"/>
        </w:rPr>
        <w:t>•</w:t>
      </w:r>
      <w:r w:rsidRPr="00A570AB">
        <w:rPr>
          <w:rFonts w:asciiTheme="minorHAnsi" w:hAnsiTheme="minorHAnsi"/>
        </w:rPr>
        <w:tab/>
        <w:t>comply with tr</w:t>
      </w:r>
      <w:r>
        <w:rPr>
          <w:rFonts w:asciiTheme="minorHAnsi" w:hAnsiTheme="minorHAnsi"/>
        </w:rPr>
        <w:t xml:space="preserve">affic legislation when driving </w:t>
      </w:r>
    </w:p>
    <w:p w14:paraId="5E55BB2D" w14:textId="77777777" w:rsidR="001734CA" w:rsidRPr="00A570AB" w:rsidRDefault="001734CA" w:rsidP="000B40D2">
      <w:pPr>
        <w:pStyle w:val="BodyBulletGreyLast"/>
        <w:spacing w:after="0"/>
        <w:ind w:left="-652"/>
        <w:rPr>
          <w:rFonts w:asciiTheme="minorHAnsi" w:hAnsiTheme="minorHAnsi"/>
        </w:rPr>
      </w:pPr>
      <w:r w:rsidRPr="00A570AB">
        <w:rPr>
          <w:rFonts w:asciiTheme="minorHAnsi" w:hAnsiTheme="minorHAnsi"/>
        </w:rPr>
        <w:t>•</w:t>
      </w:r>
      <w:r w:rsidRPr="00A570AB">
        <w:rPr>
          <w:rFonts w:asciiTheme="minorHAnsi" w:hAnsiTheme="minorHAnsi"/>
        </w:rPr>
        <w:tab/>
        <w:t xml:space="preserve">drive within the legal speed limits, including driving to the conditions </w:t>
      </w:r>
    </w:p>
    <w:p w14:paraId="19FA84A4" w14:textId="77777777" w:rsidR="00796EB3" w:rsidRDefault="001734CA" w:rsidP="000B40D2">
      <w:pPr>
        <w:pStyle w:val="BodyBulletGrey"/>
        <w:spacing w:after="0"/>
        <w:ind w:left="-652"/>
        <w:rPr>
          <w:rFonts w:asciiTheme="minorHAnsi" w:hAnsiTheme="minorHAnsi"/>
        </w:rPr>
      </w:pPr>
      <w:r w:rsidRPr="00A570AB">
        <w:rPr>
          <w:rFonts w:asciiTheme="minorHAnsi" w:hAnsiTheme="minorHAnsi"/>
        </w:rPr>
        <w:t>•</w:t>
      </w:r>
      <w:r w:rsidRPr="00A570AB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ensure all persons travelling in a vehicle while on Company business </w:t>
      </w:r>
      <w:r w:rsidRPr="00A570AB">
        <w:rPr>
          <w:rFonts w:asciiTheme="minorHAnsi" w:hAnsiTheme="minorHAnsi"/>
        </w:rPr>
        <w:t>wear a safety belt at all times</w:t>
      </w:r>
      <w:r w:rsidR="00796EB3">
        <w:rPr>
          <w:rFonts w:asciiTheme="minorHAnsi" w:hAnsiTheme="minorHAnsi"/>
        </w:rPr>
        <w:t xml:space="preserve"> </w:t>
      </w:r>
    </w:p>
    <w:p w14:paraId="3ABF5282" w14:textId="77777777" w:rsidR="001734CA" w:rsidRPr="00A570AB" w:rsidRDefault="00796EB3" w:rsidP="000B40D2">
      <w:pPr>
        <w:pStyle w:val="BodyBulletGrey"/>
        <w:spacing w:after="0"/>
        <w:ind w:left="-652"/>
        <w:rPr>
          <w:rFonts w:asciiTheme="minorHAnsi" w:hAnsiTheme="minorHAnsi"/>
        </w:rPr>
      </w:pPr>
      <w:r w:rsidRPr="00796EB3">
        <w:rPr>
          <w:rFonts w:asciiTheme="minorHAnsi" w:hAnsiTheme="minorHAnsi"/>
          <w:lang w:val="en-US"/>
        </w:rPr>
        <w:t>•</w:t>
      </w:r>
      <w:r w:rsidRPr="00796EB3">
        <w:rPr>
          <w:rFonts w:asciiTheme="minorHAnsi" w:hAnsiTheme="minorHAnsi"/>
          <w:lang w:val="en-US"/>
        </w:rPr>
        <w:tab/>
      </w:r>
      <w:r w:rsidR="001734CA">
        <w:rPr>
          <w:rFonts w:asciiTheme="minorHAnsi" w:hAnsiTheme="minorHAnsi"/>
        </w:rPr>
        <w:t>where a load is carried, the driver is responsible for ensuring the load is ties down/secure so as to prevent movement during transit</w:t>
      </w:r>
    </w:p>
    <w:p w14:paraId="58CD1147" w14:textId="77777777" w:rsidR="00D1413D" w:rsidRDefault="001734CA" w:rsidP="000B40D2">
      <w:pPr>
        <w:pStyle w:val="BodyBulletGrey"/>
        <w:spacing w:after="0"/>
        <w:ind w:left="-652"/>
        <w:rPr>
          <w:rFonts w:asciiTheme="minorHAnsi" w:hAnsiTheme="minorHAnsi"/>
        </w:rPr>
      </w:pPr>
      <w:r w:rsidRPr="00A570AB">
        <w:rPr>
          <w:rFonts w:asciiTheme="minorHAnsi" w:hAnsiTheme="minorHAnsi"/>
        </w:rPr>
        <w:t>•</w:t>
      </w:r>
      <w:r w:rsidRPr="00A570AB">
        <w:rPr>
          <w:rFonts w:asciiTheme="minorHAnsi" w:hAnsiTheme="minorHAnsi"/>
        </w:rPr>
        <w:tab/>
        <w:t>never drive under the influence of alcohol or drugs, including prescription and over the counter medication if they cause drowsiness – to do so will merit disciplinary measures</w:t>
      </w:r>
    </w:p>
    <w:p w14:paraId="4E1CB8A5" w14:textId="77777777" w:rsidR="001734CA" w:rsidRPr="00A570AB" w:rsidRDefault="001734CA" w:rsidP="000B40D2">
      <w:pPr>
        <w:pStyle w:val="BodyBulletGrey"/>
        <w:spacing w:after="0"/>
        <w:ind w:left="-652"/>
        <w:rPr>
          <w:rFonts w:asciiTheme="minorHAnsi" w:hAnsiTheme="minorHAnsi"/>
        </w:rPr>
      </w:pPr>
      <w:r w:rsidRPr="00A570AB">
        <w:rPr>
          <w:rFonts w:asciiTheme="minorHAnsi" w:hAnsiTheme="minorHAnsi"/>
        </w:rPr>
        <w:t>•</w:t>
      </w:r>
      <w:r w:rsidRPr="00A570AB">
        <w:rPr>
          <w:rFonts w:asciiTheme="minorHAnsi" w:hAnsiTheme="minorHAnsi"/>
        </w:rPr>
        <w:tab/>
        <w:t>take regular and adequate rest breaks, at least every two hours</w:t>
      </w:r>
      <w:r w:rsidR="004D53DE">
        <w:rPr>
          <w:rFonts w:asciiTheme="minorHAnsi" w:hAnsiTheme="minorHAnsi"/>
        </w:rPr>
        <w:t>, and limit work hours</w:t>
      </w:r>
      <w:r>
        <w:rPr>
          <w:rFonts w:asciiTheme="minorHAnsi" w:hAnsiTheme="minorHAnsi"/>
        </w:rPr>
        <w:t xml:space="preserve"> to avoid driver fatigue</w:t>
      </w:r>
    </w:p>
    <w:p w14:paraId="3EE46257" w14:textId="77777777" w:rsidR="001734CA" w:rsidRDefault="001734CA" w:rsidP="000B40D2">
      <w:pPr>
        <w:pStyle w:val="BodyBulletGrey"/>
        <w:spacing w:after="0"/>
        <w:ind w:left="-652"/>
        <w:rPr>
          <w:rFonts w:asciiTheme="minorHAnsi" w:hAnsiTheme="minorHAnsi"/>
        </w:rPr>
      </w:pPr>
      <w:r w:rsidRPr="00A570AB">
        <w:rPr>
          <w:rFonts w:asciiTheme="minorHAnsi" w:hAnsiTheme="minorHAnsi"/>
        </w:rPr>
        <w:t>•</w:t>
      </w:r>
      <w:r w:rsidRPr="00A570AB">
        <w:rPr>
          <w:rFonts w:asciiTheme="minorHAnsi" w:hAnsiTheme="minorHAnsi"/>
        </w:rPr>
        <w:tab/>
        <w:t>plan their journeys, taking into account pre-journey work duties, the length of the trip and post-journey commitments</w:t>
      </w:r>
      <w:r w:rsidR="006544CF">
        <w:rPr>
          <w:rFonts w:asciiTheme="minorHAnsi" w:hAnsiTheme="minorHAnsi"/>
        </w:rPr>
        <w:t xml:space="preserve">. Restrict work days, including drive times, to no more than </w:t>
      </w:r>
      <w:r w:rsidR="006544CF" w:rsidRPr="000F7AD3">
        <w:rPr>
          <w:rFonts w:asciiTheme="minorHAnsi" w:hAnsiTheme="minorHAnsi"/>
          <w:highlight w:val="yellow"/>
        </w:rPr>
        <w:t>X</w:t>
      </w:r>
      <w:r w:rsidR="006544CF">
        <w:rPr>
          <w:rFonts w:asciiTheme="minorHAnsi" w:hAnsiTheme="minorHAnsi"/>
        </w:rPr>
        <w:t xml:space="preserve"> hours per day. </w:t>
      </w:r>
      <w:r w:rsidR="006544CF" w:rsidRPr="000F7AD3">
        <w:rPr>
          <w:rFonts w:asciiTheme="minorHAnsi" w:hAnsiTheme="minorHAnsi"/>
          <w:highlight w:val="yellow"/>
        </w:rPr>
        <w:t>Commercial drivers are restricted to working no longer than 13 hours per day, must have a 10 hour break between shifts, have at least a 24 rest period after working shifts totalling 70 hours</w:t>
      </w:r>
      <w:r w:rsidR="006544CF">
        <w:rPr>
          <w:rFonts w:asciiTheme="minorHAnsi" w:hAnsiTheme="minorHAnsi"/>
        </w:rPr>
        <w:t xml:space="preserve"> </w:t>
      </w:r>
    </w:p>
    <w:p w14:paraId="5A9D799F" w14:textId="77777777" w:rsidR="004925E2" w:rsidRDefault="00A01050" w:rsidP="000B40D2">
      <w:pPr>
        <w:pStyle w:val="BodyBulletGrey"/>
        <w:spacing w:after="0"/>
        <w:ind w:left="-652"/>
        <w:rPr>
          <w:rFonts w:asciiTheme="minorHAnsi" w:hAnsiTheme="minorHAnsi"/>
        </w:rPr>
      </w:pPr>
      <w:r>
        <w:rPr>
          <w:rFonts w:asciiTheme="minorHAnsi" w:hAnsiTheme="minorHAnsi"/>
        </w:rPr>
        <w:t>•</w:t>
      </w:r>
      <w:r>
        <w:rPr>
          <w:rFonts w:asciiTheme="minorHAnsi" w:hAnsiTheme="minorHAnsi"/>
        </w:rPr>
        <w:tab/>
      </w:r>
      <w:r w:rsidR="004925E2" w:rsidRPr="00A570AB">
        <w:rPr>
          <w:rFonts w:asciiTheme="minorHAnsi" w:hAnsiTheme="minorHAnsi"/>
        </w:rPr>
        <w:t>keep driving logs that are regularly check</w:t>
      </w:r>
      <w:r>
        <w:rPr>
          <w:rFonts w:asciiTheme="minorHAnsi" w:hAnsiTheme="minorHAnsi"/>
        </w:rPr>
        <w:t>ed by a supervisor or manager</w:t>
      </w:r>
    </w:p>
    <w:p w14:paraId="664FB6AE" w14:textId="77777777" w:rsidR="00E91F05" w:rsidRPr="00A570AB" w:rsidRDefault="00E91F05" w:rsidP="000B40D2">
      <w:pPr>
        <w:pStyle w:val="BodyBulletGrey"/>
        <w:spacing w:after="0"/>
        <w:ind w:left="-652"/>
        <w:rPr>
          <w:rFonts w:asciiTheme="minorHAnsi" w:hAnsiTheme="minorHAnsi"/>
        </w:rPr>
      </w:pPr>
      <w:r>
        <w:rPr>
          <w:rFonts w:asciiTheme="minorHAnsi" w:hAnsiTheme="minorHAnsi"/>
        </w:rPr>
        <w:t>•</w:t>
      </w:r>
      <w:r>
        <w:rPr>
          <w:rFonts w:asciiTheme="minorHAnsi" w:hAnsiTheme="minorHAnsi"/>
        </w:rPr>
        <w:tab/>
        <w:t>attend all driver training provided by through the AA</w:t>
      </w:r>
      <w:r w:rsidR="00250B26">
        <w:rPr>
          <w:rFonts w:asciiTheme="minorHAnsi" w:hAnsiTheme="minorHAnsi"/>
        </w:rPr>
        <w:t>, including driver assessments and defensive driving courses</w:t>
      </w:r>
    </w:p>
    <w:p w14:paraId="1B201CF6" w14:textId="77777777" w:rsidR="001734CA" w:rsidRDefault="001734CA" w:rsidP="0046701A">
      <w:pPr>
        <w:pStyle w:val="BodyBulletGrey"/>
        <w:ind w:left="-907" w:firstLine="0"/>
        <w:rPr>
          <w:rFonts w:asciiTheme="minorHAnsi" w:hAnsiTheme="minorHAnsi"/>
        </w:rPr>
      </w:pPr>
    </w:p>
    <w:p w14:paraId="3A03C47C" w14:textId="77777777" w:rsidR="001734CA" w:rsidRPr="001734CA" w:rsidRDefault="001734CA" w:rsidP="000B40D2">
      <w:pPr>
        <w:pStyle w:val="BodyBulletGrey"/>
        <w:ind w:left="-652"/>
        <w:rPr>
          <w:rFonts w:asciiTheme="minorHAnsi" w:hAnsiTheme="minorHAnsi"/>
          <w:b/>
        </w:rPr>
      </w:pPr>
      <w:r w:rsidRPr="001734CA">
        <w:rPr>
          <w:rFonts w:asciiTheme="minorHAnsi" w:hAnsiTheme="minorHAnsi"/>
          <w:b/>
        </w:rPr>
        <w:t>Distractions</w:t>
      </w:r>
    </w:p>
    <w:p w14:paraId="3D95AEF3" w14:textId="77777777" w:rsidR="001734CA" w:rsidRDefault="00A01050" w:rsidP="000B40D2">
      <w:pPr>
        <w:pStyle w:val="BodyBulletGrey"/>
        <w:spacing w:after="0"/>
        <w:ind w:left="-652"/>
        <w:rPr>
          <w:rFonts w:asciiTheme="minorHAnsi" w:hAnsiTheme="minorHAnsi"/>
        </w:rPr>
      </w:pPr>
      <w:r>
        <w:rPr>
          <w:rFonts w:asciiTheme="minorHAnsi" w:hAnsiTheme="minorHAnsi"/>
        </w:rPr>
        <w:t>•</w:t>
      </w:r>
      <w:r w:rsidR="002071F4">
        <w:rPr>
          <w:rFonts w:asciiTheme="minorHAnsi" w:hAnsiTheme="minorHAnsi"/>
        </w:rPr>
        <w:t xml:space="preserve"> </w:t>
      </w:r>
      <w:r w:rsidR="001734CA" w:rsidRPr="00A570AB">
        <w:rPr>
          <w:rFonts w:asciiTheme="minorHAnsi" w:hAnsiTheme="minorHAnsi"/>
        </w:rPr>
        <w:t>the driver will adjust car stereos/mirrors etc before setting off, or pull over safely in order to do so</w:t>
      </w:r>
    </w:p>
    <w:p w14:paraId="32657B51" w14:textId="77777777" w:rsidR="00DC3B60" w:rsidRDefault="00DC3B60" w:rsidP="000B40D2">
      <w:pPr>
        <w:pStyle w:val="BodyBulletGrey"/>
        <w:spacing w:after="0"/>
        <w:ind w:left="-652"/>
        <w:rPr>
          <w:rFonts w:asciiTheme="minorHAnsi" w:hAnsiTheme="minorHAnsi"/>
        </w:rPr>
      </w:pPr>
      <w:r>
        <w:rPr>
          <w:rFonts w:asciiTheme="minorHAnsi" w:hAnsiTheme="minorHAnsi"/>
        </w:rPr>
        <w:t>•</w:t>
      </w:r>
      <w:r>
        <w:rPr>
          <w:rFonts w:asciiTheme="minorHAnsi" w:hAnsiTheme="minorHAnsi"/>
        </w:rPr>
        <w:tab/>
        <w:t>check maps or navigation systems before setting off</w:t>
      </w:r>
    </w:p>
    <w:p w14:paraId="7A38A07F" w14:textId="77777777" w:rsidR="001734CA" w:rsidRDefault="001734CA" w:rsidP="000B40D2">
      <w:pPr>
        <w:pStyle w:val="BodyBulletGrey"/>
        <w:spacing w:after="0"/>
        <w:ind w:left="-652"/>
        <w:rPr>
          <w:rFonts w:asciiTheme="minorHAnsi" w:hAnsiTheme="minorHAnsi"/>
        </w:rPr>
      </w:pPr>
      <w:r>
        <w:rPr>
          <w:rFonts w:asciiTheme="minorHAnsi" w:hAnsiTheme="minorHAnsi"/>
        </w:rPr>
        <w:t>•</w:t>
      </w:r>
      <w:r>
        <w:rPr>
          <w:rFonts w:asciiTheme="minorHAnsi" w:hAnsiTheme="minorHAnsi"/>
        </w:rPr>
        <w:tab/>
        <w:t>the use of a mobile phone while driving must be via a hands free kit in accord</w:t>
      </w:r>
      <w:r w:rsidR="00DC3B60">
        <w:rPr>
          <w:rFonts w:asciiTheme="minorHAnsi" w:hAnsiTheme="minorHAnsi"/>
        </w:rPr>
        <w:t>ance with the law. If the car is</w:t>
      </w:r>
      <w:r>
        <w:rPr>
          <w:rFonts w:asciiTheme="minorHAnsi" w:hAnsiTheme="minorHAnsi"/>
        </w:rPr>
        <w:t xml:space="preserve"> not fitted with a hands free kit, mobile phones cannot be used while driving</w:t>
      </w:r>
    </w:p>
    <w:p w14:paraId="697232AD" w14:textId="77777777" w:rsidR="004D53DE" w:rsidRDefault="004D53DE" w:rsidP="000B40D2">
      <w:pPr>
        <w:pStyle w:val="BodyBulletGrey"/>
        <w:spacing w:after="0"/>
        <w:ind w:left="-652"/>
        <w:rPr>
          <w:rFonts w:asciiTheme="minorHAnsi" w:hAnsiTheme="minorHAnsi"/>
        </w:rPr>
      </w:pPr>
      <w:r>
        <w:rPr>
          <w:rFonts w:asciiTheme="minorHAnsi" w:hAnsiTheme="minorHAnsi"/>
        </w:rPr>
        <w:t>•</w:t>
      </w:r>
      <w:r w:rsidR="002071F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the drive will not understake other activities while driving that could distract them from driving safely, such as eating, putting on make-up, reading</w:t>
      </w:r>
      <w:r w:rsidR="003A7CAE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shaving etc.</w:t>
      </w:r>
    </w:p>
    <w:p w14:paraId="5D0F1181" w14:textId="77777777" w:rsidR="0046701A" w:rsidRDefault="0046701A" w:rsidP="0046701A">
      <w:pPr>
        <w:pStyle w:val="BodyTextGrey"/>
        <w:rPr>
          <w:rFonts w:asciiTheme="minorHAnsi" w:hAnsiTheme="minorHAnsi"/>
          <w:b/>
        </w:rPr>
      </w:pPr>
    </w:p>
    <w:p w14:paraId="261F68F7" w14:textId="77777777" w:rsidR="00A01050" w:rsidRPr="004925E2" w:rsidRDefault="004D53DE" w:rsidP="0046701A">
      <w:pPr>
        <w:pStyle w:val="BodyTextGrey"/>
        <w:ind w:left="-907"/>
        <w:rPr>
          <w:rFonts w:asciiTheme="minorHAnsi" w:hAnsiTheme="minorHAnsi"/>
        </w:rPr>
      </w:pPr>
      <w:r>
        <w:rPr>
          <w:rFonts w:asciiTheme="minorHAnsi" w:hAnsiTheme="minorHAnsi"/>
        </w:rPr>
        <w:t>If a worker</w:t>
      </w:r>
      <w:r w:rsidR="00E7379C" w:rsidRPr="00A570AB">
        <w:rPr>
          <w:rFonts w:asciiTheme="minorHAnsi" w:hAnsiTheme="minorHAnsi"/>
        </w:rPr>
        <w:t xml:space="preserve"> is driving their own vehicle for the purposes of work, the same policies apply. </w:t>
      </w:r>
    </w:p>
    <w:p w14:paraId="1E0AA32D" w14:textId="77777777" w:rsidR="00AA008F" w:rsidRDefault="00AA008F" w:rsidP="00796EB3">
      <w:pPr>
        <w:pStyle w:val="Subhead2Blue"/>
        <w:ind w:left="-907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br w:type="page"/>
      </w:r>
    </w:p>
    <w:p w14:paraId="1922A7DA" w14:textId="77777777" w:rsidR="00271149" w:rsidRDefault="00271149" w:rsidP="00796EB3">
      <w:pPr>
        <w:pStyle w:val="Subhead2Blue"/>
        <w:ind w:left="-907"/>
        <w:rPr>
          <w:rFonts w:asciiTheme="minorHAnsi" w:hAnsiTheme="minorHAnsi"/>
          <w:b/>
          <w:color w:val="auto"/>
          <w:sz w:val="24"/>
          <w:szCs w:val="24"/>
        </w:rPr>
      </w:pPr>
    </w:p>
    <w:p w14:paraId="618E1A01" w14:textId="77777777" w:rsidR="00E7379C" w:rsidRDefault="00E7379C" w:rsidP="00796EB3">
      <w:pPr>
        <w:pStyle w:val="Subhead2Blue"/>
        <w:ind w:left="-907"/>
        <w:rPr>
          <w:rFonts w:asciiTheme="minorHAnsi" w:hAnsiTheme="minorHAnsi"/>
          <w:b/>
          <w:color w:val="auto"/>
          <w:sz w:val="24"/>
          <w:szCs w:val="24"/>
        </w:rPr>
      </w:pPr>
      <w:r w:rsidRPr="00A01050">
        <w:rPr>
          <w:rFonts w:asciiTheme="minorHAnsi" w:hAnsiTheme="minorHAnsi"/>
          <w:b/>
          <w:color w:val="auto"/>
          <w:sz w:val="24"/>
          <w:szCs w:val="24"/>
        </w:rPr>
        <w:t>Responsibilities a</w:t>
      </w:r>
      <w:r w:rsidR="00A6693D" w:rsidRPr="00A01050">
        <w:rPr>
          <w:rFonts w:asciiTheme="minorHAnsi" w:hAnsiTheme="minorHAnsi"/>
          <w:b/>
          <w:color w:val="auto"/>
          <w:sz w:val="24"/>
          <w:szCs w:val="24"/>
        </w:rPr>
        <w:t>s an employer:</w:t>
      </w:r>
    </w:p>
    <w:p w14:paraId="238880F7" w14:textId="77777777" w:rsidR="003B17CD" w:rsidRPr="001376D9" w:rsidRDefault="003B17CD" w:rsidP="00796EB3">
      <w:pPr>
        <w:pStyle w:val="BodyTextGrey"/>
        <w:ind w:left="-907"/>
        <w:rPr>
          <w:rFonts w:asciiTheme="minorHAnsi" w:hAnsiTheme="minorHAnsi"/>
        </w:rPr>
      </w:pPr>
      <w:r w:rsidRPr="003B17CD">
        <w:rPr>
          <w:rFonts w:asciiTheme="minorHAnsi" w:hAnsiTheme="minorHAnsi"/>
        </w:rPr>
        <w:t xml:space="preserve">The employer will take all steps to ensure company vehicles are as safe as </w:t>
      </w:r>
      <w:r w:rsidR="001376D9" w:rsidRPr="003B17CD">
        <w:rPr>
          <w:rFonts w:asciiTheme="minorHAnsi" w:hAnsiTheme="minorHAnsi"/>
        </w:rPr>
        <w:t>possible.</w:t>
      </w:r>
      <w:r w:rsidR="001376D9">
        <w:rPr>
          <w:rFonts w:asciiTheme="minorHAnsi" w:hAnsiTheme="minorHAnsi"/>
        </w:rPr>
        <w:t xml:space="preserve"> </w:t>
      </w:r>
      <w:r w:rsidRPr="001376D9">
        <w:rPr>
          <w:rFonts w:asciiTheme="minorHAnsi" w:hAnsiTheme="minorHAnsi"/>
        </w:rPr>
        <w:t>The employer will do this by g</w:t>
      </w:r>
      <w:r w:rsidRPr="001376D9">
        <w:rPr>
          <w:rFonts w:asciiTheme="minorHAnsi" w:hAnsiTheme="minorHAnsi"/>
          <w:color w:val="auto"/>
        </w:rPr>
        <w:t>iving priority to safety features when selecting new vehicles, including:</w:t>
      </w:r>
    </w:p>
    <w:p w14:paraId="46C84D16" w14:textId="686202C8" w:rsidR="003B17CD" w:rsidRPr="003B17CD" w:rsidRDefault="003B17CD" w:rsidP="00AA008F">
      <w:pPr>
        <w:pStyle w:val="BodyBulletGrey"/>
        <w:spacing w:line="240" w:lineRule="auto"/>
        <w:ind w:left="-652"/>
        <w:rPr>
          <w:rFonts w:asciiTheme="minorHAnsi" w:hAnsiTheme="minorHAnsi"/>
        </w:rPr>
      </w:pPr>
      <w:r w:rsidRPr="003B17CD">
        <w:rPr>
          <w:rFonts w:asciiTheme="minorHAnsi" w:hAnsiTheme="minorHAnsi"/>
        </w:rPr>
        <w:t>•</w:t>
      </w:r>
      <w:r w:rsidRPr="003B17CD">
        <w:rPr>
          <w:rFonts w:asciiTheme="minorHAnsi" w:hAnsiTheme="minorHAnsi"/>
        </w:rPr>
        <w:tab/>
        <w:t xml:space="preserve">only </w:t>
      </w:r>
      <w:r w:rsidR="004D53DE">
        <w:rPr>
          <w:rFonts w:asciiTheme="minorHAnsi" w:hAnsiTheme="minorHAnsi"/>
        </w:rPr>
        <w:t>selecting</w:t>
      </w:r>
      <w:r w:rsidRPr="003B17CD">
        <w:rPr>
          <w:rFonts w:asciiTheme="minorHAnsi" w:hAnsiTheme="minorHAnsi"/>
        </w:rPr>
        <w:t xml:space="preserve"> vehicles that rate four or more stars on the NCAP </w:t>
      </w:r>
      <w:r w:rsidR="00E072A8">
        <w:rPr>
          <w:rFonts w:asciiTheme="minorHAnsi" w:hAnsiTheme="minorHAnsi"/>
        </w:rPr>
        <w:t>(</w:t>
      </w:r>
      <w:r w:rsidRPr="003B17CD">
        <w:rPr>
          <w:rFonts w:asciiTheme="minorHAnsi" w:hAnsiTheme="minorHAnsi"/>
        </w:rPr>
        <w:t xml:space="preserve">New Car Assessment Program) tests </w:t>
      </w:r>
    </w:p>
    <w:p w14:paraId="0D42182A" w14:textId="77777777" w:rsidR="003B17CD" w:rsidRPr="003B17CD" w:rsidRDefault="003B17CD" w:rsidP="00AA008F">
      <w:pPr>
        <w:pStyle w:val="BodyBulletGrey"/>
        <w:spacing w:line="240" w:lineRule="auto"/>
        <w:ind w:left="-652"/>
        <w:rPr>
          <w:rFonts w:asciiTheme="minorHAnsi" w:hAnsiTheme="minorHAnsi"/>
        </w:rPr>
      </w:pPr>
      <w:r w:rsidRPr="003B17CD">
        <w:rPr>
          <w:rFonts w:asciiTheme="minorHAnsi" w:hAnsiTheme="minorHAnsi"/>
        </w:rPr>
        <w:t>•</w:t>
      </w:r>
      <w:r w:rsidRPr="003B17CD">
        <w:rPr>
          <w:rFonts w:asciiTheme="minorHAnsi" w:hAnsiTheme="minorHAnsi"/>
        </w:rPr>
        <w:tab/>
        <w:t xml:space="preserve">choosing vehicles with ESC (Electronic Stability Control), ABS brakes and side head-protecting airbags </w:t>
      </w:r>
    </w:p>
    <w:p w14:paraId="3BA5CE90" w14:textId="77777777" w:rsidR="003B17CD" w:rsidRPr="003B17CD" w:rsidRDefault="003B17CD" w:rsidP="00AA008F">
      <w:pPr>
        <w:pStyle w:val="BodyBulletGrey"/>
        <w:spacing w:line="240" w:lineRule="auto"/>
        <w:ind w:left="-652"/>
        <w:rPr>
          <w:rFonts w:asciiTheme="minorHAnsi" w:hAnsiTheme="minorHAnsi"/>
        </w:rPr>
      </w:pPr>
      <w:r w:rsidRPr="003B17CD">
        <w:rPr>
          <w:rFonts w:asciiTheme="minorHAnsi" w:hAnsiTheme="minorHAnsi"/>
        </w:rPr>
        <w:t>•</w:t>
      </w:r>
      <w:r w:rsidRPr="003B17CD">
        <w:rPr>
          <w:rFonts w:asciiTheme="minorHAnsi" w:hAnsiTheme="minorHAnsi"/>
        </w:rPr>
        <w:tab/>
        <w:t>fitting all vehicles with a first aid kit, fire extinguisher, reflective vest</w:t>
      </w:r>
      <w:r w:rsidR="00C22BBE">
        <w:rPr>
          <w:rFonts w:asciiTheme="minorHAnsi" w:hAnsiTheme="minorHAnsi"/>
        </w:rPr>
        <w:t>, torch and emergency triangle</w:t>
      </w:r>
    </w:p>
    <w:p w14:paraId="62F232D7" w14:textId="77777777" w:rsidR="001376D9" w:rsidRDefault="001376D9" w:rsidP="00796EB3">
      <w:pPr>
        <w:pStyle w:val="BodyTextGrey"/>
        <w:ind w:left="-567"/>
      </w:pPr>
    </w:p>
    <w:p w14:paraId="00955BB8" w14:textId="77777777" w:rsidR="00A34722" w:rsidRPr="001376D9" w:rsidRDefault="00A34722" w:rsidP="00796EB3">
      <w:pPr>
        <w:pStyle w:val="BodyTextGrey"/>
        <w:ind w:left="-907"/>
        <w:rPr>
          <w:rFonts w:asciiTheme="minorHAnsi" w:hAnsiTheme="minorHAnsi"/>
          <w:b/>
        </w:rPr>
      </w:pPr>
      <w:r w:rsidRPr="001376D9">
        <w:rPr>
          <w:rFonts w:asciiTheme="minorHAnsi" w:hAnsiTheme="minorHAnsi"/>
          <w:b/>
        </w:rPr>
        <w:t xml:space="preserve">Ensure all </w:t>
      </w:r>
      <w:r w:rsidR="004D53DE">
        <w:rPr>
          <w:rFonts w:asciiTheme="minorHAnsi" w:hAnsiTheme="minorHAnsi"/>
          <w:b/>
        </w:rPr>
        <w:t>workers</w:t>
      </w:r>
      <w:r w:rsidRPr="001376D9">
        <w:rPr>
          <w:rFonts w:asciiTheme="minorHAnsi" w:hAnsiTheme="minorHAnsi"/>
          <w:b/>
        </w:rPr>
        <w:t xml:space="preserve"> are aware of this policy and that associated polices &amp; procedures are followed</w:t>
      </w:r>
      <w:r w:rsidR="001376D9" w:rsidRPr="001376D9">
        <w:rPr>
          <w:rFonts w:asciiTheme="minorHAnsi" w:hAnsiTheme="minorHAnsi"/>
          <w:b/>
        </w:rPr>
        <w:t xml:space="preserve">. </w:t>
      </w:r>
    </w:p>
    <w:p w14:paraId="7CEC4DC0" w14:textId="77777777" w:rsidR="00C22BBE" w:rsidRDefault="00A34722" w:rsidP="00AA008F">
      <w:pPr>
        <w:pStyle w:val="BodyBulletGrey"/>
        <w:spacing w:after="0" w:line="240" w:lineRule="auto"/>
        <w:ind w:left="-652"/>
        <w:rPr>
          <w:rFonts w:asciiTheme="minorHAnsi" w:hAnsiTheme="minorHAnsi"/>
        </w:rPr>
      </w:pPr>
      <w:r w:rsidRPr="00A570AB">
        <w:rPr>
          <w:rFonts w:asciiTheme="minorHAnsi" w:hAnsiTheme="minorHAnsi"/>
        </w:rPr>
        <w:t>•</w:t>
      </w:r>
      <w:r w:rsidRPr="00A570AB">
        <w:rPr>
          <w:rFonts w:asciiTheme="minorHAnsi" w:hAnsiTheme="minorHAnsi"/>
        </w:rPr>
        <w:tab/>
      </w:r>
      <w:r>
        <w:rPr>
          <w:rFonts w:asciiTheme="minorHAnsi" w:hAnsiTheme="minorHAnsi"/>
        </w:rPr>
        <w:t>e</w:t>
      </w:r>
      <w:r w:rsidRPr="00A34722">
        <w:rPr>
          <w:rFonts w:asciiTheme="minorHAnsi" w:hAnsiTheme="minorHAnsi"/>
        </w:rPr>
        <w:t xml:space="preserve">nsure </w:t>
      </w:r>
      <w:r w:rsidR="004D53DE">
        <w:rPr>
          <w:rFonts w:asciiTheme="minorHAnsi" w:hAnsiTheme="minorHAnsi"/>
        </w:rPr>
        <w:t xml:space="preserve">workers </w:t>
      </w:r>
      <w:r w:rsidRPr="00A34722">
        <w:rPr>
          <w:rFonts w:asciiTheme="minorHAnsi" w:hAnsiTheme="minorHAnsi"/>
        </w:rPr>
        <w:t>that are required to drive in the course of their work hold a current driver licence for</w:t>
      </w:r>
      <w:r w:rsidRPr="00A570AB">
        <w:rPr>
          <w:rFonts w:asciiTheme="minorHAnsi" w:hAnsiTheme="minorHAnsi"/>
        </w:rPr>
        <w:t xml:space="preserve"> </w:t>
      </w:r>
      <w:r w:rsidRPr="00A34722">
        <w:rPr>
          <w:rFonts w:asciiTheme="minorHAnsi" w:hAnsiTheme="minorHAnsi"/>
        </w:rPr>
        <w:t>the class of vehicle they are driving and this licence is c</w:t>
      </w:r>
      <w:r w:rsidR="003B17CD">
        <w:rPr>
          <w:rFonts w:asciiTheme="minorHAnsi" w:hAnsiTheme="minorHAnsi"/>
        </w:rPr>
        <w:t>arried when driving</w:t>
      </w:r>
      <w:r w:rsidR="00C22BBE">
        <w:rPr>
          <w:rFonts w:asciiTheme="minorHAnsi" w:hAnsiTheme="minorHAnsi"/>
        </w:rPr>
        <w:t>. A copy of the driver licence must be held on the employees personnel file</w:t>
      </w:r>
    </w:p>
    <w:p w14:paraId="26C758EA" w14:textId="52FE082D" w:rsidR="00A34722" w:rsidRDefault="00A34722" w:rsidP="00E072A8">
      <w:pPr>
        <w:pStyle w:val="BodyBulletGrey"/>
        <w:spacing w:after="0" w:line="240" w:lineRule="auto"/>
        <w:ind w:left="-652"/>
        <w:rPr>
          <w:rFonts w:asciiTheme="minorHAnsi" w:hAnsiTheme="minorHAnsi"/>
        </w:rPr>
      </w:pPr>
      <w:r w:rsidRPr="00A570AB">
        <w:rPr>
          <w:rFonts w:asciiTheme="minorHAnsi" w:hAnsiTheme="minorHAnsi"/>
        </w:rPr>
        <w:t>•</w:t>
      </w:r>
      <w:r w:rsidRPr="00A570AB">
        <w:rPr>
          <w:rFonts w:asciiTheme="minorHAnsi" w:hAnsiTheme="minorHAnsi"/>
        </w:rPr>
        <w:tab/>
      </w:r>
      <w:r>
        <w:rPr>
          <w:rFonts w:asciiTheme="minorHAnsi" w:hAnsiTheme="minorHAnsi"/>
        </w:rPr>
        <w:t>ensure the vehicle maintenance/servicing is in accordance with the lease/manufactures maintenance programme</w:t>
      </w:r>
    </w:p>
    <w:p w14:paraId="48AADDAD" w14:textId="77777777" w:rsidR="00A34722" w:rsidRDefault="00A34722" w:rsidP="00AA008F">
      <w:pPr>
        <w:pStyle w:val="BodyBulletGreyLast"/>
        <w:spacing w:after="0" w:line="240" w:lineRule="auto"/>
        <w:ind w:left="-652"/>
        <w:rPr>
          <w:rFonts w:asciiTheme="minorHAnsi" w:hAnsiTheme="minorHAnsi"/>
        </w:rPr>
      </w:pPr>
      <w:r w:rsidRPr="00A570AB">
        <w:rPr>
          <w:rFonts w:asciiTheme="minorHAnsi" w:hAnsiTheme="minorHAnsi"/>
        </w:rPr>
        <w:t>•</w:t>
      </w:r>
      <w:r w:rsidRPr="00A570AB">
        <w:rPr>
          <w:rFonts w:asciiTheme="minorHAnsi" w:hAnsiTheme="minorHAnsi"/>
        </w:rPr>
        <w:tab/>
      </w:r>
      <w:r w:rsidR="001376D9">
        <w:rPr>
          <w:rFonts w:asciiTheme="minorHAnsi" w:hAnsiTheme="minorHAnsi"/>
        </w:rPr>
        <w:t>i</w:t>
      </w:r>
      <w:r w:rsidR="00CD3CF0">
        <w:rPr>
          <w:rFonts w:asciiTheme="minorHAnsi" w:hAnsiTheme="minorHAnsi"/>
        </w:rPr>
        <w:t>nvestigate motor vehicle accidents</w:t>
      </w:r>
    </w:p>
    <w:p w14:paraId="5E07196D" w14:textId="768C8401" w:rsidR="00C22BBE" w:rsidRDefault="00C22BBE" w:rsidP="00AA008F">
      <w:pPr>
        <w:pStyle w:val="BodyBulletGreyLast"/>
        <w:spacing w:after="0" w:line="240" w:lineRule="auto"/>
        <w:ind w:left="-652"/>
        <w:rPr>
          <w:rFonts w:asciiTheme="minorHAnsi" w:hAnsiTheme="minorHAnsi"/>
        </w:rPr>
      </w:pPr>
      <w:r w:rsidRPr="00A570AB">
        <w:rPr>
          <w:rFonts w:asciiTheme="minorHAnsi" w:hAnsiTheme="minorHAnsi"/>
        </w:rPr>
        <w:t>•</w:t>
      </w:r>
      <w:r w:rsidRPr="00A570AB">
        <w:rPr>
          <w:rFonts w:asciiTheme="minorHAnsi" w:hAnsiTheme="minorHAnsi"/>
        </w:rPr>
        <w:tab/>
      </w:r>
      <w:r w:rsidRPr="003B17CD">
        <w:rPr>
          <w:rFonts w:asciiTheme="minorHAnsi" w:hAnsiTheme="minorHAnsi"/>
        </w:rPr>
        <w:t>will not require staff to drive un</w:t>
      </w:r>
      <w:r w:rsidR="00E072A8">
        <w:rPr>
          <w:rFonts w:asciiTheme="minorHAnsi" w:hAnsiTheme="minorHAnsi"/>
        </w:rPr>
        <w:t>:</w:t>
      </w:r>
      <w:r w:rsidRPr="003B17CD">
        <w:rPr>
          <w:rFonts w:asciiTheme="minorHAnsi" w:hAnsiTheme="minorHAnsi"/>
        </w:rPr>
        <w:t>der conditions that are unsafe and/or likely to create an unsafe environment, physical distress, fatigue, etc.</w:t>
      </w:r>
    </w:p>
    <w:p w14:paraId="516753CC" w14:textId="77777777" w:rsidR="0074712E" w:rsidRDefault="00CD3CF0" w:rsidP="00AA008F">
      <w:pPr>
        <w:pStyle w:val="BodyBulletGreyLast"/>
        <w:spacing w:after="0" w:line="240" w:lineRule="auto"/>
        <w:ind w:left="-652"/>
        <w:rPr>
          <w:rFonts w:asciiTheme="minorHAnsi" w:hAnsiTheme="minorHAnsi"/>
        </w:rPr>
      </w:pPr>
      <w:r w:rsidRPr="00A570AB">
        <w:rPr>
          <w:rFonts w:asciiTheme="minorHAnsi" w:hAnsiTheme="minorHAnsi"/>
        </w:rPr>
        <w:t>•</w:t>
      </w:r>
      <w:r w:rsidRPr="00A570AB">
        <w:rPr>
          <w:rFonts w:asciiTheme="minorHAnsi" w:hAnsiTheme="minorHAnsi"/>
        </w:rPr>
        <w:tab/>
      </w:r>
      <w:r w:rsidR="001376D9">
        <w:rPr>
          <w:rFonts w:asciiTheme="minorHAnsi" w:hAnsiTheme="minorHAnsi"/>
        </w:rPr>
        <w:t>c</w:t>
      </w:r>
      <w:r>
        <w:rPr>
          <w:rFonts w:asciiTheme="minorHAnsi" w:hAnsiTheme="minorHAnsi"/>
        </w:rPr>
        <w:t>arry out bi-monthly vehicle safety audits</w:t>
      </w:r>
      <w:r w:rsidR="00C22BBE">
        <w:rPr>
          <w:rFonts w:asciiTheme="minorHAnsi" w:hAnsiTheme="minorHAnsi"/>
        </w:rPr>
        <w:t>. These audits are carried out by the driver and their manager every 2 months, the following is checked:</w:t>
      </w:r>
    </w:p>
    <w:p w14:paraId="040693DA" w14:textId="77777777" w:rsidR="0074712E" w:rsidRDefault="0074712E" w:rsidP="00AA008F">
      <w:pPr>
        <w:pStyle w:val="BodyBulletGreyLast"/>
        <w:spacing w:after="0" w:line="240" w:lineRule="auto"/>
        <w:ind w:left="-652"/>
        <w:rPr>
          <w:rFonts w:asciiTheme="minorHAnsi" w:hAnsiTheme="minorHAnsi"/>
        </w:rPr>
      </w:pPr>
      <w:r w:rsidRPr="00A570AB">
        <w:rPr>
          <w:rFonts w:asciiTheme="minorHAnsi" w:hAnsiTheme="minorHAnsi"/>
        </w:rPr>
        <w:t>•</w:t>
      </w:r>
      <w:r w:rsidRPr="00A570AB">
        <w:rPr>
          <w:rFonts w:asciiTheme="minorHAnsi" w:hAnsiTheme="minorHAnsi"/>
        </w:rPr>
        <w:tab/>
      </w:r>
      <w:r w:rsidR="00C22BBE">
        <w:rPr>
          <w:rFonts w:asciiTheme="minorHAnsi" w:hAnsiTheme="minorHAnsi"/>
        </w:rPr>
        <w:t>vehicle log and maintenance books are up to date</w:t>
      </w:r>
    </w:p>
    <w:p w14:paraId="0B62C467" w14:textId="77777777" w:rsidR="0074712E" w:rsidRDefault="0074712E" w:rsidP="00AA008F">
      <w:pPr>
        <w:pStyle w:val="BodyBulletGreyLast"/>
        <w:spacing w:after="0" w:line="240" w:lineRule="auto"/>
        <w:ind w:left="-652"/>
        <w:rPr>
          <w:rFonts w:asciiTheme="minorHAnsi" w:hAnsiTheme="minorHAnsi"/>
        </w:rPr>
      </w:pPr>
      <w:r w:rsidRPr="00A570AB">
        <w:rPr>
          <w:rFonts w:asciiTheme="minorHAnsi" w:hAnsiTheme="minorHAnsi"/>
        </w:rPr>
        <w:t>•</w:t>
      </w:r>
      <w:r w:rsidRPr="00A570AB">
        <w:rPr>
          <w:rFonts w:asciiTheme="minorHAnsi" w:hAnsiTheme="minorHAnsi"/>
        </w:rPr>
        <w:tab/>
      </w:r>
      <w:r w:rsidR="00C22BBE">
        <w:rPr>
          <w:rFonts w:asciiTheme="minorHAnsi" w:hAnsiTheme="minorHAnsi"/>
        </w:rPr>
        <w:t>check WoF and registration are current</w:t>
      </w:r>
    </w:p>
    <w:p w14:paraId="67154B5A" w14:textId="77777777" w:rsidR="0074712E" w:rsidRDefault="0074712E" w:rsidP="00AA008F">
      <w:pPr>
        <w:pStyle w:val="BodyBulletGreyLast"/>
        <w:spacing w:after="0" w:line="240" w:lineRule="auto"/>
        <w:ind w:left="-652"/>
        <w:rPr>
          <w:rFonts w:asciiTheme="minorHAnsi" w:hAnsiTheme="minorHAnsi"/>
        </w:rPr>
      </w:pPr>
      <w:r w:rsidRPr="00A570AB">
        <w:rPr>
          <w:rFonts w:asciiTheme="minorHAnsi" w:hAnsiTheme="minorHAnsi"/>
        </w:rPr>
        <w:t>•</w:t>
      </w:r>
      <w:r w:rsidRPr="00A570AB">
        <w:rPr>
          <w:rFonts w:asciiTheme="minorHAnsi" w:hAnsiTheme="minorHAnsi"/>
        </w:rPr>
        <w:tab/>
      </w:r>
      <w:r w:rsidR="00C22BBE">
        <w:rPr>
          <w:rFonts w:asciiTheme="minorHAnsi" w:hAnsiTheme="minorHAnsi"/>
        </w:rPr>
        <w:t>check for vehicle damage that needs repairing ie; rust, dents, cracked windows</w:t>
      </w:r>
    </w:p>
    <w:p w14:paraId="36F8B4C8" w14:textId="77777777" w:rsidR="0074712E" w:rsidRDefault="0074712E" w:rsidP="00AA008F">
      <w:pPr>
        <w:pStyle w:val="BodyBulletGreyLast"/>
        <w:spacing w:after="0" w:line="240" w:lineRule="auto"/>
        <w:ind w:left="-652"/>
        <w:rPr>
          <w:rFonts w:asciiTheme="minorHAnsi" w:hAnsiTheme="minorHAnsi"/>
        </w:rPr>
      </w:pPr>
      <w:r w:rsidRPr="00A570AB">
        <w:rPr>
          <w:rFonts w:asciiTheme="minorHAnsi" w:hAnsiTheme="minorHAnsi"/>
        </w:rPr>
        <w:t>•</w:t>
      </w:r>
      <w:r w:rsidRPr="00A570AB">
        <w:rPr>
          <w:rFonts w:asciiTheme="minorHAnsi" w:hAnsiTheme="minorHAnsi"/>
        </w:rPr>
        <w:tab/>
      </w:r>
      <w:r w:rsidR="00C22BBE">
        <w:rPr>
          <w:rFonts w:asciiTheme="minorHAnsi" w:hAnsiTheme="minorHAnsi"/>
        </w:rPr>
        <w:t>any damage is recorded and reported appropriately</w:t>
      </w:r>
    </w:p>
    <w:p w14:paraId="7E3C2482" w14:textId="77777777" w:rsidR="0074712E" w:rsidRDefault="0074712E" w:rsidP="00AA008F">
      <w:pPr>
        <w:pStyle w:val="BodyBulletGreyLast"/>
        <w:spacing w:after="0" w:line="240" w:lineRule="auto"/>
        <w:ind w:left="-652"/>
        <w:rPr>
          <w:rFonts w:asciiTheme="minorHAnsi" w:hAnsiTheme="minorHAnsi"/>
        </w:rPr>
      </w:pPr>
      <w:r w:rsidRPr="00A570AB">
        <w:rPr>
          <w:rFonts w:asciiTheme="minorHAnsi" w:hAnsiTheme="minorHAnsi"/>
        </w:rPr>
        <w:t>•</w:t>
      </w:r>
      <w:r w:rsidRPr="00A570AB">
        <w:rPr>
          <w:rFonts w:asciiTheme="minorHAnsi" w:hAnsiTheme="minorHAnsi"/>
        </w:rPr>
        <w:tab/>
      </w:r>
      <w:r w:rsidR="00C22BBE">
        <w:rPr>
          <w:rFonts w:asciiTheme="minorHAnsi" w:hAnsiTheme="minorHAnsi"/>
        </w:rPr>
        <w:t>vehicle is clean and tidy inside and out</w:t>
      </w:r>
    </w:p>
    <w:p w14:paraId="645196D8" w14:textId="77777777" w:rsidR="0074712E" w:rsidRDefault="0074712E" w:rsidP="00AA008F">
      <w:pPr>
        <w:pStyle w:val="BodyBulletGreyLast"/>
        <w:spacing w:after="0" w:line="240" w:lineRule="auto"/>
        <w:ind w:left="-652"/>
        <w:rPr>
          <w:rFonts w:asciiTheme="minorHAnsi" w:hAnsiTheme="minorHAnsi"/>
        </w:rPr>
      </w:pPr>
      <w:r w:rsidRPr="00A570AB">
        <w:rPr>
          <w:rFonts w:asciiTheme="minorHAnsi" w:hAnsiTheme="minorHAnsi"/>
        </w:rPr>
        <w:t>•</w:t>
      </w:r>
      <w:r w:rsidRPr="00A570AB">
        <w:rPr>
          <w:rFonts w:asciiTheme="minorHAnsi" w:hAnsiTheme="minorHAnsi"/>
        </w:rPr>
        <w:tab/>
      </w:r>
      <w:r w:rsidR="00C22BBE">
        <w:rPr>
          <w:rFonts w:asciiTheme="minorHAnsi" w:hAnsiTheme="minorHAnsi"/>
        </w:rPr>
        <w:t>mobile hands free kit is fully functional</w:t>
      </w:r>
    </w:p>
    <w:p w14:paraId="2914D3FB" w14:textId="77777777" w:rsidR="0074712E" w:rsidRDefault="0074712E" w:rsidP="00AA008F">
      <w:pPr>
        <w:pStyle w:val="BodyBulletGreyLast"/>
        <w:spacing w:after="0" w:line="240" w:lineRule="auto"/>
        <w:ind w:left="-652"/>
        <w:rPr>
          <w:rFonts w:asciiTheme="minorHAnsi" w:hAnsiTheme="minorHAnsi"/>
        </w:rPr>
      </w:pPr>
      <w:r w:rsidRPr="00A570AB">
        <w:rPr>
          <w:rFonts w:asciiTheme="minorHAnsi" w:hAnsiTheme="minorHAnsi"/>
        </w:rPr>
        <w:t>•</w:t>
      </w:r>
      <w:r w:rsidRPr="00A570AB">
        <w:rPr>
          <w:rFonts w:asciiTheme="minorHAnsi" w:hAnsiTheme="minorHAnsi"/>
        </w:rPr>
        <w:tab/>
      </w:r>
      <w:r w:rsidR="00C22BBE">
        <w:rPr>
          <w:rFonts w:asciiTheme="minorHAnsi" w:hAnsiTheme="minorHAnsi"/>
        </w:rPr>
        <w:t>safety equipment, spare tyre, wheel jack are all in good condition and are in the boot</w:t>
      </w:r>
    </w:p>
    <w:p w14:paraId="1F151329" w14:textId="77777777" w:rsidR="00C22BBE" w:rsidRDefault="0074712E" w:rsidP="00AA008F">
      <w:pPr>
        <w:pStyle w:val="BodyBulletGreyLast"/>
        <w:spacing w:after="0" w:line="240" w:lineRule="auto"/>
        <w:ind w:left="-652"/>
        <w:rPr>
          <w:rFonts w:asciiTheme="minorHAnsi" w:hAnsiTheme="minorHAnsi"/>
        </w:rPr>
      </w:pPr>
      <w:r w:rsidRPr="00A570AB">
        <w:rPr>
          <w:rFonts w:asciiTheme="minorHAnsi" w:hAnsiTheme="minorHAnsi"/>
        </w:rPr>
        <w:t>•</w:t>
      </w:r>
      <w:r w:rsidRPr="00A570AB">
        <w:rPr>
          <w:rFonts w:asciiTheme="minorHAnsi" w:hAnsiTheme="minorHAnsi"/>
        </w:rPr>
        <w:tab/>
      </w:r>
      <w:r w:rsidR="00C22BBE">
        <w:rPr>
          <w:rFonts w:asciiTheme="minorHAnsi" w:hAnsiTheme="minorHAnsi"/>
        </w:rPr>
        <w:t>copy of the company hand book is in the vehicle</w:t>
      </w:r>
    </w:p>
    <w:p w14:paraId="068CD09C" w14:textId="77777777" w:rsidR="00DE3D5F" w:rsidRDefault="00DE3D5F" w:rsidP="00DE3D5F">
      <w:pPr>
        <w:pStyle w:val="TOC1"/>
        <w:ind w:firstLine="0"/>
        <w:rPr>
          <w:rFonts w:asciiTheme="minorHAnsi" w:hAnsiTheme="minorHAnsi" w:cs="MyriadPro-SemiCn"/>
          <w:color w:val="000000"/>
        </w:rPr>
      </w:pPr>
    </w:p>
    <w:p w14:paraId="632B9370" w14:textId="77777777" w:rsidR="00E7379C" w:rsidRPr="00D52A19" w:rsidRDefault="00E7379C" w:rsidP="00DE3D5F">
      <w:pPr>
        <w:pStyle w:val="TOC1"/>
        <w:ind w:left="-907" w:firstLine="0"/>
        <w:rPr>
          <w:rFonts w:asciiTheme="minorHAnsi" w:hAnsiTheme="minorHAnsi"/>
          <w:b/>
        </w:rPr>
      </w:pPr>
      <w:r w:rsidRPr="00D52A19">
        <w:rPr>
          <w:rFonts w:asciiTheme="minorHAnsi" w:hAnsiTheme="minorHAnsi"/>
          <w:b/>
          <w:color w:val="auto"/>
        </w:rPr>
        <w:t>Identifying dri</w:t>
      </w:r>
      <w:r w:rsidR="00D52A19">
        <w:rPr>
          <w:rFonts w:asciiTheme="minorHAnsi" w:hAnsiTheme="minorHAnsi"/>
          <w:b/>
          <w:color w:val="auto"/>
        </w:rPr>
        <w:t>ver training needs and arrange</w:t>
      </w:r>
      <w:r w:rsidRPr="00D52A19">
        <w:rPr>
          <w:rFonts w:asciiTheme="minorHAnsi" w:hAnsiTheme="minorHAnsi"/>
          <w:b/>
          <w:color w:val="auto"/>
        </w:rPr>
        <w:t xml:space="preserve"> appropriate training or retraining, including providing: </w:t>
      </w:r>
    </w:p>
    <w:p w14:paraId="19C41452" w14:textId="77777777" w:rsidR="00E7379C" w:rsidRPr="00A570AB" w:rsidRDefault="00E7379C" w:rsidP="00CC3476">
      <w:pPr>
        <w:pStyle w:val="BodyBulletGrey"/>
        <w:spacing w:after="0" w:line="240" w:lineRule="auto"/>
        <w:ind w:left="-652"/>
        <w:rPr>
          <w:rFonts w:asciiTheme="minorHAnsi" w:hAnsiTheme="minorHAnsi"/>
        </w:rPr>
      </w:pPr>
      <w:r w:rsidRPr="00A570AB">
        <w:rPr>
          <w:rFonts w:asciiTheme="minorHAnsi" w:hAnsiTheme="minorHAnsi"/>
        </w:rPr>
        <w:t>•</w:t>
      </w:r>
      <w:r w:rsidRPr="00A570AB">
        <w:rPr>
          <w:rFonts w:asciiTheme="minorHAnsi" w:hAnsiTheme="minorHAnsi"/>
        </w:rPr>
        <w:tab/>
        <w:t xml:space="preserve">a thorough induction to the company’s road safety policies and procedures </w:t>
      </w:r>
    </w:p>
    <w:p w14:paraId="124C3F18" w14:textId="766F528A" w:rsidR="00482F50" w:rsidRPr="00A570AB" w:rsidRDefault="00E7379C" w:rsidP="00CC3476">
      <w:pPr>
        <w:pStyle w:val="BodyBulletGrey"/>
        <w:spacing w:after="0" w:line="240" w:lineRule="auto"/>
        <w:ind w:left="-652"/>
        <w:rPr>
          <w:rFonts w:asciiTheme="minorHAnsi" w:hAnsiTheme="minorHAnsi"/>
        </w:rPr>
      </w:pPr>
      <w:r w:rsidRPr="00A570AB">
        <w:rPr>
          <w:rFonts w:asciiTheme="minorHAnsi" w:hAnsiTheme="minorHAnsi"/>
        </w:rPr>
        <w:t>•</w:t>
      </w:r>
      <w:r w:rsidRPr="00A570AB">
        <w:rPr>
          <w:rFonts w:asciiTheme="minorHAnsi" w:hAnsiTheme="minorHAnsi"/>
        </w:rPr>
        <w:tab/>
        <w:t>driver trai</w:t>
      </w:r>
      <w:r w:rsidR="00D52A19">
        <w:rPr>
          <w:rFonts w:asciiTheme="minorHAnsi" w:hAnsiTheme="minorHAnsi"/>
        </w:rPr>
        <w:t xml:space="preserve">ning opportunities to all </w:t>
      </w:r>
      <w:r w:rsidR="004D53DE">
        <w:rPr>
          <w:rFonts w:asciiTheme="minorHAnsi" w:hAnsiTheme="minorHAnsi"/>
        </w:rPr>
        <w:t>workers</w:t>
      </w:r>
      <w:r w:rsidR="00D52A19">
        <w:rPr>
          <w:rFonts w:asciiTheme="minorHAnsi" w:hAnsiTheme="minorHAnsi"/>
        </w:rPr>
        <w:t>,</w:t>
      </w:r>
      <w:r w:rsidR="00C702F7">
        <w:rPr>
          <w:rFonts w:asciiTheme="minorHAnsi" w:hAnsiTheme="minorHAnsi"/>
        </w:rPr>
        <w:t xml:space="preserve"> training is provided by </w:t>
      </w:r>
      <w:r w:rsidR="00E072A8">
        <w:rPr>
          <w:rFonts w:asciiTheme="minorHAnsi" w:hAnsiTheme="minorHAnsi"/>
        </w:rPr>
        <w:t>KWIK PASS</w:t>
      </w:r>
    </w:p>
    <w:p w14:paraId="121D4321" w14:textId="1D6DA8A6" w:rsidR="00E7379C" w:rsidRPr="00A570AB" w:rsidRDefault="00E7379C" w:rsidP="00CC3476">
      <w:pPr>
        <w:pStyle w:val="BodyBulletGrey"/>
        <w:spacing w:after="0" w:line="240" w:lineRule="auto"/>
        <w:ind w:left="-652"/>
        <w:rPr>
          <w:rFonts w:asciiTheme="minorHAnsi" w:hAnsiTheme="minorHAnsi"/>
        </w:rPr>
      </w:pPr>
      <w:r w:rsidRPr="00A570AB">
        <w:rPr>
          <w:rFonts w:asciiTheme="minorHAnsi" w:hAnsiTheme="minorHAnsi"/>
        </w:rPr>
        <w:t>•</w:t>
      </w:r>
      <w:r w:rsidRPr="00A570AB">
        <w:rPr>
          <w:rFonts w:asciiTheme="minorHAnsi" w:hAnsiTheme="minorHAnsi"/>
        </w:rPr>
        <w:tab/>
      </w:r>
      <w:r w:rsidR="00482F50">
        <w:rPr>
          <w:rFonts w:asciiTheme="minorHAnsi" w:hAnsiTheme="minorHAnsi"/>
        </w:rPr>
        <w:t xml:space="preserve">completing an Risk Assessment and In-vehicle Driver Assessment </w:t>
      </w:r>
      <w:r w:rsidRPr="00A570AB">
        <w:rPr>
          <w:rFonts w:asciiTheme="minorHAnsi" w:hAnsiTheme="minorHAnsi"/>
        </w:rPr>
        <w:t xml:space="preserve">as part of all </w:t>
      </w:r>
      <w:r w:rsidR="004D53DE">
        <w:rPr>
          <w:rFonts w:asciiTheme="minorHAnsi" w:hAnsiTheme="minorHAnsi"/>
        </w:rPr>
        <w:t xml:space="preserve">worker </w:t>
      </w:r>
      <w:r w:rsidRPr="00A570AB">
        <w:rPr>
          <w:rFonts w:asciiTheme="minorHAnsi" w:hAnsiTheme="minorHAnsi"/>
        </w:rPr>
        <w:t xml:space="preserve">inductions </w:t>
      </w:r>
    </w:p>
    <w:p w14:paraId="07A50070" w14:textId="3444C1D0" w:rsidR="00E7379C" w:rsidRDefault="00E7379C" w:rsidP="00CC3476">
      <w:pPr>
        <w:pStyle w:val="BodyBulletGrey"/>
        <w:spacing w:after="0" w:line="240" w:lineRule="auto"/>
        <w:ind w:left="-652"/>
        <w:rPr>
          <w:rFonts w:asciiTheme="minorHAnsi" w:hAnsiTheme="minorHAnsi"/>
        </w:rPr>
      </w:pPr>
      <w:r w:rsidRPr="00A570AB">
        <w:rPr>
          <w:rFonts w:asciiTheme="minorHAnsi" w:hAnsiTheme="minorHAnsi"/>
        </w:rPr>
        <w:t>•</w:t>
      </w:r>
      <w:r w:rsidRPr="00A570AB">
        <w:rPr>
          <w:rFonts w:asciiTheme="minorHAnsi" w:hAnsiTheme="minorHAnsi"/>
        </w:rPr>
        <w:tab/>
      </w:r>
      <w:r w:rsidR="00482F50">
        <w:rPr>
          <w:rFonts w:asciiTheme="minorHAnsi" w:hAnsiTheme="minorHAnsi"/>
        </w:rPr>
        <w:t xml:space="preserve">attending </w:t>
      </w:r>
      <w:r w:rsidR="00E072A8">
        <w:rPr>
          <w:rFonts w:asciiTheme="minorHAnsi" w:hAnsiTheme="minorHAnsi"/>
        </w:rPr>
        <w:t>KWIK PASS</w:t>
      </w:r>
      <w:r w:rsidR="00482F50">
        <w:rPr>
          <w:rFonts w:asciiTheme="minorHAnsi" w:hAnsiTheme="minorHAnsi"/>
        </w:rPr>
        <w:t xml:space="preserve"> Defensive Driving for Fleets and Businesses course </w:t>
      </w:r>
    </w:p>
    <w:p w14:paraId="600E8C0C" w14:textId="02A10736" w:rsidR="00E7379C" w:rsidRPr="00A570AB" w:rsidRDefault="00482F50" w:rsidP="00CC3476">
      <w:pPr>
        <w:pStyle w:val="BodyBulletGrey"/>
        <w:spacing w:after="0" w:line="240" w:lineRule="auto"/>
        <w:ind w:left="-652"/>
        <w:rPr>
          <w:rFonts w:asciiTheme="minorHAnsi" w:hAnsiTheme="minorHAnsi"/>
        </w:rPr>
      </w:pPr>
      <w:r w:rsidRPr="00A570AB">
        <w:rPr>
          <w:rFonts w:asciiTheme="minorHAnsi" w:hAnsiTheme="minorHAnsi"/>
        </w:rPr>
        <w:t>•</w:t>
      </w:r>
      <w:r w:rsidRPr="00A570AB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completing an </w:t>
      </w:r>
      <w:r w:rsidR="00E072A8">
        <w:rPr>
          <w:rFonts w:asciiTheme="minorHAnsi" w:hAnsiTheme="minorHAnsi"/>
        </w:rPr>
        <w:t>KWIK PASS</w:t>
      </w:r>
      <w:bookmarkStart w:id="0" w:name="_GoBack"/>
      <w:bookmarkEnd w:id="0"/>
      <w:r>
        <w:rPr>
          <w:rFonts w:asciiTheme="minorHAnsi" w:hAnsiTheme="minorHAnsi"/>
        </w:rPr>
        <w:t xml:space="preserve"> In-vehicle Driver Assessment </w:t>
      </w:r>
      <w:r w:rsidR="00A01050">
        <w:rPr>
          <w:rFonts w:asciiTheme="minorHAnsi" w:hAnsiTheme="minorHAnsi"/>
        </w:rPr>
        <w:t xml:space="preserve">review </w:t>
      </w:r>
      <w:r>
        <w:rPr>
          <w:rFonts w:asciiTheme="minorHAnsi" w:hAnsiTheme="minorHAnsi"/>
        </w:rPr>
        <w:t>every 2 years</w:t>
      </w:r>
      <w:r w:rsidR="00E7379C" w:rsidRPr="00A570AB">
        <w:rPr>
          <w:rFonts w:asciiTheme="minorHAnsi" w:hAnsiTheme="minorHAnsi"/>
        </w:rPr>
        <w:t xml:space="preserve"> </w:t>
      </w:r>
    </w:p>
    <w:p w14:paraId="291F8D84" w14:textId="77777777" w:rsidR="00E7379C" w:rsidRDefault="00E7379C" w:rsidP="00CC3476">
      <w:pPr>
        <w:pStyle w:val="BodyBulletGrey"/>
        <w:ind w:left="-652"/>
        <w:rPr>
          <w:rFonts w:asciiTheme="minorHAnsi" w:hAnsiTheme="minorHAnsi"/>
        </w:rPr>
      </w:pPr>
      <w:r w:rsidRPr="00A570AB">
        <w:rPr>
          <w:rFonts w:asciiTheme="minorHAnsi" w:hAnsiTheme="minorHAnsi"/>
        </w:rPr>
        <w:t>•</w:t>
      </w:r>
      <w:r w:rsidRPr="00A570AB">
        <w:rPr>
          <w:rFonts w:asciiTheme="minorHAnsi" w:hAnsiTheme="minorHAnsi"/>
        </w:rPr>
        <w:tab/>
        <w:t>driver training l</w:t>
      </w:r>
      <w:r w:rsidR="004925E2">
        <w:rPr>
          <w:rFonts w:asciiTheme="minorHAnsi" w:hAnsiTheme="minorHAnsi"/>
        </w:rPr>
        <w:t>og updates on personnel files</w:t>
      </w:r>
    </w:p>
    <w:p w14:paraId="3A84BCAC" w14:textId="77777777" w:rsidR="001376D9" w:rsidRDefault="001376D9" w:rsidP="00CC3476">
      <w:pPr>
        <w:pStyle w:val="BodyBulletGrey"/>
        <w:ind w:left="-652"/>
        <w:rPr>
          <w:rFonts w:asciiTheme="minorHAnsi" w:hAnsiTheme="minorHAnsi"/>
        </w:rPr>
      </w:pPr>
      <w:r>
        <w:rPr>
          <w:rFonts w:asciiTheme="minorHAnsi" w:hAnsiTheme="minorHAnsi"/>
        </w:rPr>
        <w:t>•</w:t>
      </w:r>
      <w:r>
        <w:rPr>
          <w:rFonts w:asciiTheme="minorHAnsi" w:hAnsiTheme="minorHAnsi"/>
        </w:rPr>
        <w:tab/>
        <w:t>provide every driver with a company hand book</w:t>
      </w:r>
    </w:p>
    <w:p w14:paraId="1146E369" w14:textId="77777777" w:rsidR="004925E2" w:rsidRPr="00A6693D" w:rsidRDefault="004925E2" w:rsidP="00AA008F">
      <w:pPr>
        <w:pStyle w:val="Subhead2Blue"/>
        <w:ind w:left="-907"/>
        <w:rPr>
          <w:rFonts w:asciiTheme="minorHAnsi" w:hAnsiTheme="minorHAnsi"/>
          <w:b/>
          <w:color w:val="auto"/>
          <w:sz w:val="20"/>
          <w:szCs w:val="20"/>
        </w:rPr>
      </w:pPr>
      <w:r w:rsidRPr="00A6693D">
        <w:rPr>
          <w:rFonts w:asciiTheme="minorHAnsi" w:hAnsiTheme="minorHAnsi"/>
          <w:b/>
          <w:color w:val="auto"/>
          <w:sz w:val="20"/>
          <w:szCs w:val="20"/>
        </w:rPr>
        <w:t xml:space="preserve">Policy review </w:t>
      </w:r>
    </w:p>
    <w:p w14:paraId="678EED36" w14:textId="77777777" w:rsidR="00E7379C" w:rsidRDefault="004925E2" w:rsidP="00CC3476">
      <w:pPr>
        <w:pStyle w:val="BodyTextGrey"/>
        <w:ind w:left="-907"/>
        <w:rPr>
          <w:rFonts w:asciiTheme="minorHAnsi" w:hAnsiTheme="minorHAnsi"/>
        </w:rPr>
      </w:pPr>
      <w:r w:rsidRPr="00A570AB">
        <w:rPr>
          <w:rFonts w:asciiTheme="minorHAnsi" w:hAnsiTheme="minorHAnsi"/>
        </w:rPr>
        <w:t xml:space="preserve">This policy will be reviewed after its first year and every year thereafter. </w:t>
      </w:r>
    </w:p>
    <w:p w14:paraId="712F280D" w14:textId="77777777" w:rsidR="00A01050" w:rsidRDefault="00A01050" w:rsidP="00CC3476">
      <w:pPr>
        <w:pStyle w:val="BodyTextGrey"/>
        <w:ind w:left="-652"/>
        <w:rPr>
          <w:rFonts w:asciiTheme="minorHAnsi" w:hAnsiTheme="minorHAnsi"/>
        </w:rPr>
      </w:pPr>
    </w:p>
    <w:p w14:paraId="39206918" w14:textId="77777777" w:rsidR="009D7387" w:rsidRDefault="009D7387" w:rsidP="00CC3476">
      <w:pPr>
        <w:pStyle w:val="Subhead2Blue"/>
        <w:ind w:left="-907"/>
        <w:rPr>
          <w:rFonts w:asciiTheme="minorHAnsi" w:hAnsiTheme="minorHAnsi"/>
          <w:b/>
          <w:color w:val="auto"/>
          <w:sz w:val="20"/>
          <w:szCs w:val="20"/>
        </w:rPr>
      </w:pPr>
      <w:r>
        <w:rPr>
          <w:rFonts w:asciiTheme="minorHAnsi" w:hAnsiTheme="minorHAnsi"/>
          <w:b/>
          <w:color w:val="auto"/>
          <w:sz w:val="20"/>
          <w:szCs w:val="20"/>
        </w:rPr>
        <w:br w:type="page"/>
      </w:r>
    </w:p>
    <w:p w14:paraId="2B6C86A0" w14:textId="77777777" w:rsidR="00271149" w:rsidRDefault="00271149" w:rsidP="009D7387">
      <w:pPr>
        <w:pStyle w:val="Subhead2Blue"/>
        <w:ind w:left="-907"/>
        <w:rPr>
          <w:rFonts w:asciiTheme="minorHAnsi" w:hAnsiTheme="minorHAnsi"/>
          <w:b/>
          <w:color w:val="auto"/>
          <w:sz w:val="24"/>
          <w:szCs w:val="24"/>
        </w:rPr>
      </w:pPr>
    </w:p>
    <w:p w14:paraId="7D7577D8" w14:textId="77777777" w:rsidR="009D7387" w:rsidRDefault="009D7387" w:rsidP="009D7387">
      <w:pPr>
        <w:pStyle w:val="Subhead2Blue"/>
        <w:ind w:left="-907"/>
        <w:rPr>
          <w:rFonts w:asciiTheme="minorHAnsi" w:hAnsiTheme="minorHAnsi"/>
          <w:b/>
          <w:color w:val="auto"/>
          <w:sz w:val="24"/>
          <w:szCs w:val="24"/>
        </w:rPr>
      </w:pPr>
      <w:r w:rsidRPr="00A01050">
        <w:rPr>
          <w:rFonts w:asciiTheme="minorHAnsi" w:hAnsiTheme="minorHAnsi"/>
          <w:b/>
          <w:color w:val="auto"/>
          <w:sz w:val="24"/>
          <w:szCs w:val="24"/>
        </w:rPr>
        <w:t>Responsibilities a</w:t>
      </w:r>
      <w:r>
        <w:rPr>
          <w:rFonts w:asciiTheme="minorHAnsi" w:hAnsiTheme="minorHAnsi"/>
          <w:b/>
          <w:color w:val="auto"/>
          <w:sz w:val="24"/>
          <w:szCs w:val="24"/>
        </w:rPr>
        <w:t>s an employer cont…</w:t>
      </w:r>
    </w:p>
    <w:p w14:paraId="1E83A3DD" w14:textId="77777777" w:rsidR="00A01050" w:rsidRPr="00A6693D" w:rsidRDefault="00A01050" w:rsidP="009D7387">
      <w:pPr>
        <w:pStyle w:val="Subhead2Blue"/>
        <w:ind w:left="-907"/>
        <w:rPr>
          <w:rFonts w:asciiTheme="minorHAnsi" w:hAnsiTheme="minorHAnsi"/>
          <w:b/>
          <w:color w:val="auto"/>
          <w:sz w:val="20"/>
          <w:szCs w:val="20"/>
        </w:rPr>
      </w:pPr>
      <w:r>
        <w:rPr>
          <w:rFonts w:asciiTheme="minorHAnsi" w:hAnsiTheme="minorHAnsi"/>
          <w:b/>
          <w:color w:val="auto"/>
          <w:sz w:val="20"/>
          <w:szCs w:val="20"/>
        </w:rPr>
        <w:t>We recommend that you measure the</w:t>
      </w:r>
      <w:r w:rsidRPr="00A6693D">
        <w:rPr>
          <w:rFonts w:asciiTheme="minorHAnsi" w:hAnsiTheme="minorHAnsi"/>
          <w:b/>
          <w:color w:val="auto"/>
          <w:sz w:val="20"/>
          <w:szCs w:val="20"/>
        </w:rPr>
        <w:t xml:space="preserve"> success of the policy </w:t>
      </w:r>
      <w:r>
        <w:rPr>
          <w:rFonts w:asciiTheme="minorHAnsi" w:hAnsiTheme="minorHAnsi"/>
          <w:b/>
          <w:color w:val="auto"/>
          <w:sz w:val="20"/>
          <w:szCs w:val="20"/>
        </w:rPr>
        <w:t>at the review date.</w:t>
      </w:r>
    </w:p>
    <w:p w14:paraId="3B321BA5" w14:textId="77777777" w:rsidR="00A01050" w:rsidRPr="00A570AB" w:rsidRDefault="00A01050" w:rsidP="00CC3476">
      <w:pPr>
        <w:pStyle w:val="BodyTextGrey"/>
        <w:spacing w:after="0" w:line="240" w:lineRule="auto"/>
        <w:ind w:left="-907"/>
        <w:rPr>
          <w:rFonts w:asciiTheme="minorHAnsi" w:hAnsiTheme="minorHAnsi"/>
        </w:rPr>
      </w:pPr>
      <w:r w:rsidRPr="00A570AB">
        <w:rPr>
          <w:rFonts w:asciiTheme="minorHAnsi" w:hAnsiTheme="minorHAnsi"/>
        </w:rPr>
        <w:t xml:space="preserve">The success of this policy will be measured by the increase or decrease in: </w:t>
      </w:r>
    </w:p>
    <w:p w14:paraId="0C5B51ED" w14:textId="77777777" w:rsidR="00A01050" w:rsidRPr="00A570AB" w:rsidRDefault="00A01050" w:rsidP="00CC3476">
      <w:pPr>
        <w:pStyle w:val="BodyBulletGrey"/>
        <w:spacing w:after="0" w:line="240" w:lineRule="auto"/>
        <w:ind w:left="-652"/>
        <w:rPr>
          <w:rFonts w:asciiTheme="minorHAnsi" w:hAnsiTheme="minorHAnsi"/>
        </w:rPr>
      </w:pPr>
      <w:r w:rsidRPr="00A570AB">
        <w:rPr>
          <w:rFonts w:asciiTheme="minorHAnsi" w:hAnsiTheme="minorHAnsi"/>
        </w:rPr>
        <w:t>•</w:t>
      </w:r>
      <w:r w:rsidRPr="00A570AB">
        <w:rPr>
          <w:rFonts w:asciiTheme="minorHAnsi" w:hAnsiTheme="minorHAnsi"/>
        </w:rPr>
        <w:tab/>
        <w:t>the number of crashes involving company vehicles</w:t>
      </w:r>
    </w:p>
    <w:p w14:paraId="2662A16E" w14:textId="77777777" w:rsidR="00A01050" w:rsidRPr="00A570AB" w:rsidRDefault="00A01050" w:rsidP="00CC3476">
      <w:pPr>
        <w:pStyle w:val="BodyBulletGrey"/>
        <w:spacing w:after="0" w:line="240" w:lineRule="auto"/>
        <w:ind w:left="-652"/>
        <w:rPr>
          <w:rFonts w:asciiTheme="minorHAnsi" w:hAnsiTheme="minorHAnsi"/>
        </w:rPr>
      </w:pPr>
      <w:r w:rsidRPr="00A570AB">
        <w:rPr>
          <w:rFonts w:asciiTheme="minorHAnsi" w:hAnsiTheme="minorHAnsi"/>
        </w:rPr>
        <w:t>•</w:t>
      </w:r>
      <w:r w:rsidRPr="00A570AB">
        <w:rPr>
          <w:rFonts w:asciiTheme="minorHAnsi" w:hAnsiTheme="minorHAnsi"/>
        </w:rPr>
        <w:tab/>
        <w:t>the number of at-fault crashes involving company vehicles</w:t>
      </w:r>
    </w:p>
    <w:p w14:paraId="30D7B282" w14:textId="77777777" w:rsidR="00A01050" w:rsidRPr="00A570AB" w:rsidRDefault="00A01050" w:rsidP="00CC3476">
      <w:pPr>
        <w:pStyle w:val="BodyBulletGrey"/>
        <w:spacing w:after="0" w:line="240" w:lineRule="auto"/>
        <w:ind w:left="-652"/>
        <w:rPr>
          <w:rFonts w:asciiTheme="minorHAnsi" w:hAnsiTheme="minorHAnsi"/>
        </w:rPr>
      </w:pPr>
      <w:r w:rsidRPr="00A570AB">
        <w:rPr>
          <w:rFonts w:asciiTheme="minorHAnsi" w:hAnsiTheme="minorHAnsi"/>
        </w:rPr>
        <w:t>•</w:t>
      </w:r>
      <w:r w:rsidRPr="00A570AB">
        <w:rPr>
          <w:rFonts w:asciiTheme="minorHAnsi" w:hAnsiTheme="minorHAnsi"/>
        </w:rPr>
        <w:tab/>
        <w:t>the number of traffic infringements received</w:t>
      </w:r>
    </w:p>
    <w:p w14:paraId="5DE7EBE2" w14:textId="77777777" w:rsidR="00A01050" w:rsidRPr="00A570AB" w:rsidRDefault="00A01050" w:rsidP="00CC3476">
      <w:pPr>
        <w:pStyle w:val="BodyBulletGrey"/>
        <w:spacing w:after="0" w:line="240" w:lineRule="auto"/>
        <w:ind w:left="-652"/>
        <w:rPr>
          <w:rFonts w:asciiTheme="minorHAnsi" w:hAnsiTheme="minorHAnsi"/>
        </w:rPr>
      </w:pPr>
      <w:r w:rsidRPr="00A570AB">
        <w:rPr>
          <w:rFonts w:asciiTheme="minorHAnsi" w:hAnsiTheme="minorHAnsi"/>
        </w:rPr>
        <w:t>•</w:t>
      </w:r>
      <w:r w:rsidRPr="00A570AB">
        <w:rPr>
          <w:rFonts w:asciiTheme="minorHAnsi" w:hAnsiTheme="minorHAnsi"/>
        </w:rPr>
        <w:tab/>
        <w:t>the costs of repairs and maintenance</w:t>
      </w:r>
    </w:p>
    <w:p w14:paraId="255121F5" w14:textId="77777777" w:rsidR="00A01050" w:rsidRPr="00A570AB" w:rsidRDefault="00A01050" w:rsidP="00CC3476">
      <w:pPr>
        <w:pStyle w:val="BodyBulletGrey"/>
        <w:spacing w:after="0" w:line="240" w:lineRule="auto"/>
        <w:ind w:left="-652"/>
        <w:rPr>
          <w:rFonts w:asciiTheme="minorHAnsi" w:hAnsiTheme="minorHAnsi"/>
        </w:rPr>
      </w:pPr>
      <w:r w:rsidRPr="00A570AB">
        <w:rPr>
          <w:rFonts w:asciiTheme="minorHAnsi" w:hAnsiTheme="minorHAnsi"/>
        </w:rPr>
        <w:t>•</w:t>
      </w:r>
      <w:r w:rsidRPr="00A570AB">
        <w:rPr>
          <w:rFonts w:asciiTheme="minorHAnsi" w:hAnsiTheme="minorHAnsi"/>
        </w:rPr>
        <w:tab/>
        <w:t>other financial costs associated with vehicle use</w:t>
      </w:r>
    </w:p>
    <w:p w14:paraId="34907A36" w14:textId="77777777" w:rsidR="00A01050" w:rsidRPr="00A570AB" w:rsidRDefault="00A01050" w:rsidP="00CC3476">
      <w:pPr>
        <w:pStyle w:val="BodyBulletGreyLast"/>
        <w:spacing w:after="0" w:line="240" w:lineRule="auto"/>
        <w:ind w:left="-652"/>
        <w:rPr>
          <w:rFonts w:asciiTheme="minorHAnsi" w:hAnsiTheme="minorHAnsi"/>
        </w:rPr>
      </w:pPr>
      <w:r w:rsidRPr="00A570AB">
        <w:rPr>
          <w:rFonts w:asciiTheme="minorHAnsi" w:hAnsiTheme="minorHAnsi"/>
        </w:rPr>
        <w:t>•</w:t>
      </w:r>
      <w:r w:rsidRPr="00A570AB">
        <w:rPr>
          <w:rFonts w:asciiTheme="minorHAnsi" w:hAnsiTheme="minorHAnsi"/>
        </w:rPr>
        <w:tab/>
        <w:t xml:space="preserve">the average cost of vehicle-related workers’ compensation claims. </w:t>
      </w:r>
    </w:p>
    <w:p w14:paraId="25AD4B07" w14:textId="77777777" w:rsidR="005C56D5" w:rsidRDefault="005C56D5" w:rsidP="00CC3476">
      <w:pPr>
        <w:pStyle w:val="BodyTextGrey"/>
        <w:ind w:left="-652"/>
        <w:rPr>
          <w:rFonts w:asciiTheme="minorHAnsi" w:hAnsiTheme="minorHAnsi"/>
        </w:rPr>
      </w:pPr>
    </w:p>
    <w:p w14:paraId="0424041E" w14:textId="77777777" w:rsidR="005C56D5" w:rsidRPr="00A570AB" w:rsidRDefault="005C56D5" w:rsidP="00796EB3">
      <w:pPr>
        <w:pStyle w:val="BodyTextGrey"/>
        <w:ind w:left="-567"/>
        <w:rPr>
          <w:rFonts w:asciiTheme="minorHAnsi" w:hAnsiTheme="minorHAnsi"/>
        </w:rPr>
      </w:pPr>
    </w:p>
    <w:sectPr w:rsidR="005C56D5" w:rsidRPr="00A570AB" w:rsidSect="00432A5B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381" w:right="1797" w:bottom="851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00E75" w14:textId="77777777" w:rsidR="004820EC" w:rsidRDefault="004820EC" w:rsidP="00796EB3">
      <w:r>
        <w:separator/>
      </w:r>
    </w:p>
  </w:endnote>
  <w:endnote w:type="continuationSeparator" w:id="0">
    <w:p w14:paraId="45E5E768" w14:textId="77777777" w:rsidR="004820EC" w:rsidRDefault="004820EC" w:rsidP="0079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SemiC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Semi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A0B78" w14:textId="77777777" w:rsidR="0022619C" w:rsidRDefault="0022619C" w:rsidP="00EB7538">
    <w:pPr>
      <w:pStyle w:val="Footer"/>
      <w:tabs>
        <w:tab w:val="clear" w:pos="4320"/>
        <w:tab w:val="clear" w:pos="8640"/>
        <w:tab w:val="left" w:pos="6088"/>
      </w:tabs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2DFBFC" wp14:editId="40EC4D6E">
              <wp:simplePos x="0" y="0"/>
              <wp:positionH relativeFrom="column">
                <wp:posOffset>3716655</wp:posOffset>
              </wp:positionH>
              <wp:positionV relativeFrom="paragraph">
                <wp:posOffset>-168275</wp:posOffset>
              </wp:positionV>
              <wp:extent cx="2274570" cy="427990"/>
              <wp:effectExtent l="0" t="0" r="0" b="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4570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F73F5E" w14:textId="77777777" w:rsidR="0087050E" w:rsidRPr="00EB7538" w:rsidRDefault="0087050E" w:rsidP="0087050E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B7538">
                            <w:rPr>
                              <w:rFonts w:ascii="Calibri" w:hAnsi="Calibri"/>
                              <w:color w:val="FFFFFF" w:themeColor="background1"/>
                              <w:sz w:val="28"/>
                              <w:szCs w:val="28"/>
                            </w:rPr>
                            <w:t xml:space="preserve">Current at </w:t>
                          </w:r>
                          <w:r>
                            <w:rPr>
                              <w:rFonts w:ascii="Calibri" w:hAnsi="Calibri"/>
                              <w:color w:val="FFFFFF" w:themeColor="background1"/>
                              <w:sz w:val="28"/>
                              <w:szCs w:val="28"/>
                            </w:rPr>
                            <w:t>September 2019</w:t>
                          </w:r>
                        </w:p>
                        <w:p w14:paraId="45C9E4E8" w14:textId="38EA8B85" w:rsidR="0022619C" w:rsidRPr="00EB7538" w:rsidRDefault="0022619C" w:rsidP="00EB7538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2DFBF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92.65pt;margin-top:-13.25pt;width:179.1pt;height:33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P2rAIAAKUFAAAOAAAAZHJzL2Uyb0RvYy54bWysVE1v2zAMvQ/YfxB0T+0YTtMYdQo3RYYB&#10;RVesHXpWZKkxZouapMTOhv33UbKdZt0uHXaxKfKJIh8/Lq+6piZ7YWwFKqfTs5gSoTiUlXrO6ZfH&#10;9eSCEuuYKlkNSuT0ICy9Wr5/d9nqTCSwhboUhqATZbNW53TrnM6iyPKtaJg9Ay0UGiWYhjk8mueo&#10;NKxF700dJXF8HrVgSm2AC2tRe9Mb6TL4l1Jw90lKKxypc4qxufA14bvx32h5ybJnw/S24kMY7B+i&#10;aFil8NGjqxvmGNmZ6g9XTcUNWJDujEMTgZQVFyEHzGYav8rmYcu0CLkgOVYfabL/zy2/298bUpU5&#10;TVJKFGuwRo+ic+QaOoIq5KfVNkPYg0ag61CPdR71FpU+7U6axv8xIYJ2ZPpwZNd746hMknk6m6OJ&#10;oy1N5otFoD96ua2NdR8ENMQLOTVYvUAq299ah5EgdIT4xxSsq7oOFazVbwoE9hoRWqC/zTKMBEWP&#10;9DGF8vxYzeZJMZ8tJufFbDpJp/HFpCjiZHKzLuIiTterRXr906eLPsf7kaekTz1I7lAL77VWn4VE&#10;MgMDXhHaWKxqQ/YMG5BxLpQL5IUIEe1RErN4y8UBH/II+b3lcs/I+DIod7zcVApM4PtV2OXXMWTZ&#10;45GMk7y96LpNN7TKBsoDdoqBftas5usKy3nLrLtnBocLOwAXhvuEH1lDm1MYJEq2YL7/Te/x2PNo&#10;paTFYc2p/bZjRlBSf1Q4DYtpmvrpDgdssgQP5tSyObWoXbMCLMcUV5PmQfR4V4+iNNA84V4p/Kto&#10;Yorj2zl1o7hy/QrBvcRFUQQQzrNm7lY9aO5d++r4Zn3snpjRQ0c77KA7GMeaZa8au8f6mwqKnQNZ&#10;ha73BPesDsTjLgj9OOwtv2xOzwH1sl2XvwAAAP//AwBQSwMEFAAGAAgAAAAhAMvtuEffAAAACgEA&#10;AA8AAABkcnMvZG93bnJldi54bWxMj01PwzAMhu9I/IfISNy2hK2d1lJ3QiCuIMaHxC1rvbaicaom&#10;W8u/x5zgZsuPXj9vsZtdr840hs4zws3SgCKufN1xg/D2+rjYggrRcm17z4TwTQF25eVFYfPaT/xC&#10;531slIRwyC1CG+OQax2qlpwNSz8Qy+3oR2ejrGOj69FOEu56vTJmo53tWD60dqD7lqqv/ckhvD8d&#10;Pz8S89w8uHSY/Gw0u0wjXl/Nd7egIs3xD4ZffVGHUpwO/sR1UD1Cuk3XgiIsVpsUlBBZspbhgJCY&#10;DHRZ6P8Vyh8AAAD//wMAUEsBAi0AFAAGAAgAAAAhALaDOJL+AAAA4QEAABMAAAAAAAAAAAAAAAAA&#10;AAAAAFtDb250ZW50X1R5cGVzXS54bWxQSwECLQAUAAYACAAAACEAOP0h/9YAAACUAQAACwAAAAAA&#10;AAAAAAAAAAAvAQAAX3JlbHMvLnJlbHNQSwECLQAUAAYACAAAACEAdsZj9qwCAAClBQAADgAAAAAA&#10;AAAAAAAAAAAuAgAAZHJzL2Uyb0RvYy54bWxQSwECLQAUAAYACAAAACEAy+24R98AAAAKAQAADwAA&#10;AAAAAAAAAAAAAAAGBQAAZHJzL2Rvd25yZXYueG1sUEsFBgAAAAAEAAQA8wAAABIGAAAAAA==&#10;" filled="f" stroked="f">
              <v:textbox>
                <w:txbxContent>
                  <w:p w14:paraId="18F73F5E" w14:textId="77777777" w:rsidR="0087050E" w:rsidRPr="00EB7538" w:rsidRDefault="0087050E" w:rsidP="0087050E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28"/>
                        <w:szCs w:val="28"/>
                      </w:rPr>
                    </w:pPr>
                    <w:r w:rsidRPr="00EB7538">
                      <w:rPr>
                        <w:rFonts w:ascii="Calibri" w:hAnsi="Calibri"/>
                        <w:color w:val="FFFFFF" w:themeColor="background1"/>
                        <w:sz w:val="28"/>
                        <w:szCs w:val="28"/>
                      </w:rPr>
                      <w:t xml:space="preserve">Current at </w:t>
                    </w:r>
                    <w:r>
                      <w:rPr>
                        <w:rFonts w:ascii="Calibri" w:hAnsi="Calibri"/>
                        <w:color w:val="FFFFFF" w:themeColor="background1"/>
                        <w:sz w:val="28"/>
                        <w:szCs w:val="28"/>
                      </w:rPr>
                      <w:t>September 2019</w:t>
                    </w:r>
                  </w:p>
                  <w:p w14:paraId="45C9E4E8" w14:textId="38EA8B85" w:rsidR="0022619C" w:rsidRPr="00EB7538" w:rsidRDefault="0022619C" w:rsidP="00EB7538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DCBFB" w14:textId="690A2CE2" w:rsidR="0022619C" w:rsidRPr="004B7621" w:rsidRDefault="004B7621" w:rsidP="004B7621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  <w:r w:rsidRPr="004B7621">
      <w:rPr>
        <w:rFonts w:asciiTheme="minorHAnsi" w:hAnsiTheme="minorHAnsi" w:cstheme="minorHAnsi"/>
      </w:rPr>
      <w:t>KWIK PASS Driver Training @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732D4" w14:textId="77777777" w:rsidR="004820EC" w:rsidRDefault="004820EC" w:rsidP="00796EB3">
      <w:r>
        <w:separator/>
      </w:r>
    </w:p>
  </w:footnote>
  <w:footnote w:type="continuationSeparator" w:id="0">
    <w:p w14:paraId="55832C22" w14:textId="77777777" w:rsidR="004820EC" w:rsidRDefault="004820EC" w:rsidP="00796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797A2" w14:textId="08EAF423" w:rsidR="004B7621" w:rsidRDefault="004B7621">
    <w:pPr>
      <w:pStyle w:val="Header"/>
    </w:pPr>
    <w:r>
      <w:rPr>
        <w:noProof/>
      </w:rPr>
      <w:drawing>
        <wp:inline distT="0" distB="0" distL="0" distR="0" wp14:anchorId="59683BCB" wp14:editId="06E9946A">
          <wp:extent cx="5867400" cy="106949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444" cy="1079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5D74A" w14:textId="3A60D53E" w:rsidR="004B7621" w:rsidRDefault="004B762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E07857" wp14:editId="3BFF7741">
              <wp:simplePos x="0" y="0"/>
              <wp:positionH relativeFrom="column">
                <wp:posOffset>3983355</wp:posOffset>
              </wp:positionH>
              <wp:positionV relativeFrom="paragraph">
                <wp:posOffset>6985</wp:posOffset>
              </wp:positionV>
              <wp:extent cx="2360930" cy="1028700"/>
              <wp:effectExtent l="0" t="0" r="2413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44A7C2" w14:textId="77777777" w:rsidR="004B7621" w:rsidRPr="007D2353" w:rsidRDefault="004B7621" w:rsidP="004B7621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rebuchet MS" w:hAnsi="Trebuchet MS" w:cs="Trebuchet MS"/>
                              <w:sz w:val="22"/>
                              <w:szCs w:val="22"/>
                            </w:rPr>
                          </w:pPr>
                          <w:r w:rsidRPr="007D2353">
                            <w:rPr>
                              <w:rFonts w:ascii="Trebuchet MS" w:hAnsi="Trebuchet MS" w:cs="Trebuchet MS"/>
                              <w:sz w:val="22"/>
                              <w:szCs w:val="22"/>
                            </w:rPr>
                            <w:t>KWIK PASS Driver Training</w:t>
                          </w:r>
                        </w:p>
                        <w:p w14:paraId="66E4AB52" w14:textId="77777777" w:rsidR="004B7621" w:rsidRPr="007D2353" w:rsidRDefault="004B7621" w:rsidP="004B7621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rebuchet MS" w:hAnsi="Trebuchet MS" w:cs="Trebuchet MS"/>
                              <w:sz w:val="22"/>
                              <w:szCs w:val="22"/>
                            </w:rPr>
                          </w:pPr>
                          <w:r w:rsidRPr="007D2353">
                            <w:rPr>
                              <w:rFonts w:ascii="Trebuchet MS" w:hAnsi="Trebuchet MS" w:cs="Trebuchet MS"/>
                              <w:sz w:val="22"/>
                              <w:szCs w:val="22"/>
                            </w:rPr>
                            <w:t>75a Crawley Road</w:t>
                          </w:r>
                        </w:p>
                        <w:p w14:paraId="6D8D4D91" w14:textId="77777777" w:rsidR="004B7621" w:rsidRPr="007D2353" w:rsidRDefault="004B7621" w:rsidP="004B7621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rebuchet MS" w:hAnsi="Trebuchet MS" w:cs="Trebuchet MS"/>
                              <w:sz w:val="22"/>
                              <w:szCs w:val="22"/>
                            </w:rPr>
                          </w:pPr>
                          <w:r w:rsidRPr="007D2353">
                            <w:rPr>
                              <w:rFonts w:ascii="Trebuchet MS" w:hAnsi="Trebuchet MS" w:cs="Trebuchet MS"/>
                              <w:sz w:val="22"/>
                              <w:szCs w:val="22"/>
                            </w:rPr>
                            <w:t>Luton</w:t>
                          </w:r>
                        </w:p>
                        <w:p w14:paraId="60E59947" w14:textId="77777777" w:rsidR="004B7621" w:rsidRPr="007D2353" w:rsidRDefault="004B7621" w:rsidP="004B7621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rebuchet MS" w:hAnsi="Trebuchet MS" w:cs="Trebuchet MS"/>
                              <w:sz w:val="22"/>
                              <w:szCs w:val="22"/>
                            </w:rPr>
                          </w:pPr>
                          <w:r w:rsidRPr="007D2353">
                            <w:rPr>
                              <w:rFonts w:ascii="Trebuchet MS" w:hAnsi="Trebuchet MS" w:cs="Trebuchet MS"/>
                              <w:sz w:val="22"/>
                              <w:szCs w:val="22"/>
                            </w:rPr>
                            <w:t>Bedfordshire</w:t>
                          </w:r>
                        </w:p>
                        <w:p w14:paraId="63361E52" w14:textId="77777777" w:rsidR="004B7621" w:rsidRPr="007D2353" w:rsidRDefault="004B7621" w:rsidP="004B7621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rebuchet MS" w:hAnsi="Trebuchet MS" w:cs="Trebuchet MS"/>
                              <w:sz w:val="22"/>
                              <w:szCs w:val="22"/>
                            </w:rPr>
                          </w:pPr>
                          <w:r w:rsidRPr="007D2353">
                            <w:rPr>
                              <w:rFonts w:ascii="Trebuchet MS" w:hAnsi="Trebuchet MS" w:cs="Trebuchet MS"/>
                              <w:sz w:val="22"/>
                              <w:szCs w:val="22"/>
                            </w:rPr>
                            <w:t>LU1 1HX</w:t>
                          </w:r>
                        </w:p>
                        <w:p w14:paraId="2E360E5A" w14:textId="77777777" w:rsidR="004B7621" w:rsidRPr="007D2353" w:rsidRDefault="004B7621" w:rsidP="004B7621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rebuchet MS" w:hAnsi="Trebuchet MS" w:cs="Trebuchet MS"/>
                              <w:sz w:val="22"/>
                              <w:szCs w:val="22"/>
                            </w:rPr>
                          </w:pPr>
                        </w:p>
                        <w:p w14:paraId="6AD14F03" w14:textId="77777777" w:rsidR="004B7621" w:rsidRPr="007D2353" w:rsidRDefault="004B7621" w:rsidP="004B7621">
                          <w:pPr>
                            <w:autoSpaceDE w:val="0"/>
                            <w:autoSpaceDN w:val="0"/>
                            <w:adjustRightInd w:val="0"/>
                            <w:ind w:left="720"/>
                            <w:jc w:val="right"/>
                            <w:rPr>
                              <w:rFonts w:ascii="Trebuchet MS" w:hAnsi="Trebuchet MS" w:cs="Trebuchet MS"/>
                              <w:sz w:val="22"/>
                              <w:szCs w:val="22"/>
                            </w:rPr>
                          </w:pPr>
                          <w:r w:rsidRPr="007D2353">
                            <w:rPr>
                              <w:rFonts w:ascii="Trebuchet MS" w:hAnsi="Trebuchet MS" w:cs="Trebuchet MS"/>
                              <w:sz w:val="22"/>
                              <w:szCs w:val="22"/>
                            </w:rPr>
                            <w:t>Mob: 079 666 777 77</w:t>
                          </w:r>
                        </w:p>
                        <w:p w14:paraId="7AD10864" w14:textId="77777777" w:rsidR="004B7621" w:rsidRPr="007D2353" w:rsidRDefault="004B7621" w:rsidP="004B7621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rebuchet MS" w:hAnsi="Trebuchet MS" w:cs="Trebuchet MS"/>
                              <w:sz w:val="22"/>
                              <w:szCs w:val="22"/>
                            </w:rPr>
                          </w:pPr>
                          <w:r w:rsidRPr="007D2353">
                            <w:rPr>
                              <w:rFonts w:ascii="Trebuchet MS" w:hAnsi="Trebuchet MS" w:cs="Trebuchet MS"/>
                              <w:sz w:val="22"/>
                              <w:szCs w:val="22"/>
                            </w:rPr>
                            <w:t>info@kwikpass.org</w:t>
                          </w:r>
                        </w:p>
                        <w:p w14:paraId="04CAC5CF" w14:textId="403BF085" w:rsidR="004B7621" w:rsidRDefault="004B7621" w:rsidP="004B7621">
                          <w:r w:rsidRPr="007D2353">
                            <w:rPr>
                              <w:rFonts w:ascii="Trebuchet MS" w:hAnsi="Trebuchet MS" w:cs="Trebuchet MS"/>
                              <w:sz w:val="22"/>
                              <w:szCs w:val="22"/>
                            </w:rPr>
                            <w:t>www.kwikpass.org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E078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3.65pt;margin-top:.55pt;width:185.9pt;height:81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szwLgIAAE0EAAAOAAAAZHJzL2Uyb0RvYy54bWysVNtu2zAMfR+wfxD0vthxkyYx4hRdugwD&#10;ugvQ7gNkWbaFSaInKbGzrx8lp2mWvQ3zgyCK1NHhIen13aAVOQjrJJiCTicpJcJwqKRpCvr9efdu&#10;SYnzzFRMgREFPQpH7zZv36z7LhcZtKAqYQmCGJf3XUFb77s8SRxvhWZuAp0w6KzBaubRtE1SWdYj&#10;ulZJlqa3SQ+26ixw4RyePoxOuon4dS24/1rXTniiCorcfFxtXMuwJps1yxvLulbyEw32Dyw0kwYf&#10;PUM9MM/I3sq/oLTkFhzUfsJBJ1DXkouYA2YzTa+yeWpZJ2IuKI7rzjK5/wfLvxy+WSKrgmbTBSWG&#10;aSzSsxg8eQ8DyYI+fedyDHvqMNAPeIx1jrm67hH4D0cMbFtmGnFvLfStYBXym4abycXVEccFkLL/&#10;DBU+w/YeItBQWx3EQzkIomOdjufaBCocD7Ob23R1gy6OvmmaLRdprF7C8pfrnXX+owBNwqagFosf&#10;4dnh0flAh+UvIeE1B0pWO6lUNGxTbpUlB4aNsotfzOAqTBnSF3Q1z+ajAn9AhJ4VZ5CyGTW4QtDS&#10;Y8MrqQu6TMM3tmCQ7YOpYjt6JtW4R8bKnHQM0o0i+qEcYsniA0HjEqojCmth7G+cR9y0YH9R0mNv&#10;F9T93DMrKFGfDBZnNZ3NwjBEYzZfZGjYS0956WGGI1RBPSXjduvjAAXZDNxjEWsZ5X1lcqKMPRtV&#10;P81XGIpLO0a9/gU2vwEAAP//AwBQSwMEFAAGAAgAAAAhABaD1OfeAAAACQEAAA8AAABkcnMvZG93&#10;bnJldi54bWxMj0FPg0AQhe8m/ofNmHizC9QgUJZGTdqDHhqrl9627BRQdpawW4r/3vGkt3n5Xt68&#10;V65n24sJR985UhAvIhBItTMdNQo+3jd3GQgfNBndO0IF3+hhXV1flbow7kJvOO1DIziEfKEVtCEM&#10;hZS+btFqv3ADErOTG60OLMdGmlFfONz2MomiVFrdEX9o9YDPLdZf+7NV4E/R02e2OUi3zcbXl/l+&#10;uzNTotTtzfy4AhFwDn9m+K3P1aHiTkd3JuNFryBNHpZsZRCDYJ7nOR9H1ukyBlmV8v+C6gcAAP//&#10;AwBQSwECLQAUAAYACAAAACEAtoM4kv4AAADhAQAAEwAAAAAAAAAAAAAAAAAAAAAAW0NvbnRlbnRf&#10;VHlwZXNdLnhtbFBLAQItABQABgAIAAAAIQA4/SH/1gAAAJQBAAALAAAAAAAAAAAAAAAAAC8BAABf&#10;cmVscy8ucmVsc1BLAQItABQABgAIAAAAIQBi/szwLgIAAE0EAAAOAAAAAAAAAAAAAAAAAC4CAABk&#10;cnMvZTJvRG9jLnhtbFBLAQItABQABgAIAAAAIQAWg9Tn3gAAAAkBAAAPAAAAAAAAAAAAAAAAAIgE&#10;AABkcnMvZG93bnJldi54bWxQSwUGAAAAAAQABADzAAAAkwUAAAAA&#10;" strokecolor="white [3212]">
              <v:textbox>
                <w:txbxContent>
                  <w:p w14:paraId="6A44A7C2" w14:textId="77777777" w:rsidR="004B7621" w:rsidRPr="007D2353" w:rsidRDefault="004B7621" w:rsidP="004B7621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rebuchet MS" w:hAnsi="Trebuchet MS" w:cs="Trebuchet MS"/>
                        <w:sz w:val="22"/>
                        <w:szCs w:val="22"/>
                      </w:rPr>
                    </w:pPr>
                    <w:r w:rsidRPr="007D2353">
                      <w:rPr>
                        <w:rFonts w:ascii="Trebuchet MS" w:hAnsi="Trebuchet MS" w:cs="Trebuchet MS"/>
                        <w:sz w:val="22"/>
                        <w:szCs w:val="22"/>
                      </w:rPr>
                      <w:t>KWIK PASS Driver Training</w:t>
                    </w:r>
                  </w:p>
                  <w:p w14:paraId="66E4AB52" w14:textId="77777777" w:rsidR="004B7621" w:rsidRPr="007D2353" w:rsidRDefault="004B7621" w:rsidP="004B7621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rebuchet MS" w:hAnsi="Trebuchet MS" w:cs="Trebuchet MS"/>
                        <w:sz w:val="22"/>
                        <w:szCs w:val="22"/>
                      </w:rPr>
                    </w:pPr>
                    <w:r w:rsidRPr="007D2353">
                      <w:rPr>
                        <w:rFonts w:ascii="Trebuchet MS" w:hAnsi="Trebuchet MS" w:cs="Trebuchet MS"/>
                        <w:sz w:val="22"/>
                        <w:szCs w:val="22"/>
                      </w:rPr>
                      <w:t>75a Crawley Road</w:t>
                    </w:r>
                  </w:p>
                  <w:p w14:paraId="6D8D4D91" w14:textId="77777777" w:rsidR="004B7621" w:rsidRPr="007D2353" w:rsidRDefault="004B7621" w:rsidP="004B7621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rebuchet MS" w:hAnsi="Trebuchet MS" w:cs="Trebuchet MS"/>
                        <w:sz w:val="22"/>
                        <w:szCs w:val="22"/>
                      </w:rPr>
                    </w:pPr>
                    <w:r w:rsidRPr="007D2353">
                      <w:rPr>
                        <w:rFonts w:ascii="Trebuchet MS" w:hAnsi="Trebuchet MS" w:cs="Trebuchet MS"/>
                        <w:sz w:val="22"/>
                        <w:szCs w:val="22"/>
                      </w:rPr>
                      <w:t>Luton</w:t>
                    </w:r>
                  </w:p>
                  <w:p w14:paraId="60E59947" w14:textId="77777777" w:rsidR="004B7621" w:rsidRPr="007D2353" w:rsidRDefault="004B7621" w:rsidP="004B7621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rebuchet MS" w:hAnsi="Trebuchet MS" w:cs="Trebuchet MS"/>
                        <w:sz w:val="22"/>
                        <w:szCs w:val="22"/>
                      </w:rPr>
                    </w:pPr>
                    <w:r w:rsidRPr="007D2353">
                      <w:rPr>
                        <w:rFonts w:ascii="Trebuchet MS" w:hAnsi="Trebuchet MS" w:cs="Trebuchet MS"/>
                        <w:sz w:val="22"/>
                        <w:szCs w:val="22"/>
                      </w:rPr>
                      <w:t>Bedfordshire</w:t>
                    </w:r>
                  </w:p>
                  <w:p w14:paraId="63361E52" w14:textId="77777777" w:rsidR="004B7621" w:rsidRPr="007D2353" w:rsidRDefault="004B7621" w:rsidP="004B7621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rebuchet MS" w:hAnsi="Trebuchet MS" w:cs="Trebuchet MS"/>
                        <w:sz w:val="22"/>
                        <w:szCs w:val="22"/>
                      </w:rPr>
                    </w:pPr>
                    <w:r w:rsidRPr="007D2353">
                      <w:rPr>
                        <w:rFonts w:ascii="Trebuchet MS" w:hAnsi="Trebuchet MS" w:cs="Trebuchet MS"/>
                        <w:sz w:val="22"/>
                        <w:szCs w:val="22"/>
                      </w:rPr>
                      <w:t>LU1 1HX</w:t>
                    </w:r>
                  </w:p>
                  <w:p w14:paraId="2E360E5A" w14:textId="77777777" w:rsidR="004B7621" w:rsidRPr="007D2353" w:rsidRDefault="004B7621" w:rsidP="004B7621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rebuchet MS" w:hAnsi="Trebuchet MS" w:cs="Trebuchet MS"/>
                        <w:sz w:val="22"/>
                        <w:szCs w:val="22"/>
                      </w:rPr>
                    </w:pPr>
                  </w:p>
                  <w:p w14:paraId="6AD14F03" w14:textId="77777777" w:rsidR="004B7621" w:rsidRPr="007D2353" w:rsidRDefault="004B7621" w:rsidP="004B7621">
                    <w:pPr>
                      <w:autoSpaceDE w:val="0"/>
                      <w:autoSpaceDN w:val="0"/>
                      <w:adjustRightInd w:val="0"/>
                      <w:ind w:left="720"/>
                      <w:jc w:val="right"/>
                      <w:rPr>
                        <w:rFonts w:ascii="Trebuchet MS" w:hAnsi="Trebuchet MS" w:cs="Trebuchet MS"/>
                        <w:sz w:val="22"/>
                        <w:szCs w:val="22"/>
                      </w:rPr>
                    </w:pPr>
                    <w:r w:rsidRPr="007D2353">
                      <w:rPr>
                        <w:rFonts w:ascii="Trebuchet MS" w:hAnsi="Trebuchet MS" w:cs="Trebuchet MS"/>
                        <w:sz w:val="22"/>
                        <w:szCs w:val="22"/>
                      </w:rPr>
                      <w:t>Mob: 079 666 777 77</w:t>
                    </w:r>
                  </w:p>
                  <w:p w14:paraId="7AD10864" w14:textId="77777777" w:rsidR="004B7621" w:rsidRPr="007D2353" w:rsidRDefault="004B7621" w:rsidP="004B7621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rebuchet MS" w:hAnsi="Trebuchet MS" w:cs="Trebuchet MS"/>
                        <w:sz w:val="22"/>
                        <w:szCs w:val="22"/>
                      </w:rPr>
                    </w:pPr>
                    <w:r w:rsidRPr="007D2353">
                      <w:rPr>
                        <w:rFonts w:ascii="Trebuchet MS" w:hAnsi="Trebuchet MS" w:cs="Trebuchet MS"/>
                        <w:sz w:val="22"/>
                        <w:szCs w:val="22"/>
                      </w:rPr>
                      <w:t>info@kwikpass.org</w:t>
                    </w:r>
                  </w:p>
                  <w:p w14:paraId="04CAC5CF" w14:textId="403BF085" w:rsidR="004B7621" w:rsidRDefault="004B7621" w:rsidP="004B7621">
                    <w:r w:rsidRPr="007D2353">
                      <w:rPr>
                        <w:rFonts w:ascii="Trebuchet MS" w:hAnsi="Trebuchet MS" w:cs="Trebuchet MS"/>
                        <w:sz w:val="22"/>
                        <w:szCs w:val="22"/>
                      </w:rPr>
                      <w:t>www.kwikpass.org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inorHAnsi" w:hAnsiTheme="minorHAnsi"/>
        <w:b/>
        <w:noProof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13D6EE47" wp14:editId="727D9F2C">
              <wp:simplePos x="0" y="0"/>
              <wp:positionH relativeFrom="column">
                <wp:posOffset>-417195</wp:posOffset>
              </wp:positionH>
              <wp:positionV relativeFrom="paragraph">
                <wp:posOffset>26035</wp:posOffset>
              </wp:positionV>
              <wp:extent cx="285750" cy="966470"/>
              <wp:effectExtent l="19050" t="19050" r="38100" b="622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0" cy="96647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38100" algn="in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EE0ED5" id="Rectangle 1" o:spid="_x0000_s1026" style="position:absolute;margin-left:-32.85pt;margin-top:2.05pt;width:22.5pt;height:76.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gRdcAIAAO0EAAAOAAAAZHJzL2Uyb0RvYy54bWysVF1v0zAUfUfiP1h+p0lb+rGo6TR1FCEN&#10;mBiIZ9d2EgvHNtdu0+3Xc+20JWM8IRLJ8o2vzz3nfmR1fWw1OUjwypqSjkc5JdJwK5SpS/rt6/bN&#10;khIfmBFMWyNL+ig9vV6/frXqXCEntrFaSCAIYnzRuZI2IbgiyzxvZMv8yDpp8LCy0LKAJtSZANYh&#10;equzSZ7Ps86CcGC59B6/3vaHdJ3wq0ry8LmqvAxElxS5hbRCWndxzdYrVtTAXKP4iQb7BxYtUwaD&#10;XqBuWWBkD+oFVKs4WG+rMOK2zWxVKS6TBlQzzv9Q89AwJ5MWTI53lzT5/wfLPx3ugSiBtaPEsBZL&#10;9AWTxkytJRnH9HTOF+j14O4hCvTuzvIfnhi7adBL3gDYrpFMIKnknz27EA2PV8mu+2gForN9sClT&#10;xwraCIg5IMdUkMdLQeQxEI4fJ8vZYoZl43h0NZ+/XaSCZaw4X3bgw3tpWxI3JQWknsDZ4c4HJI+u&#10;Z5dE3moltkrrZEC922ggBxZ7Iz1RL17xQzdtSFfS6XKcIxGma2zzU62fufkh2nYS37+htSpgv2vV&#10;lnR5CcmKmMB3RqRuDEzpfo9UtIlUZepklJQStkeIh0Z0RKgoerKcXuGUCYVtPV3m8/xqcSbKA1AC&#10;NnxXoUnNFDP8QvtiG98+b9o1rM/ILNI7S+jFpeTYc/hkDZilwsda9z2zs+IR647RY9D4j8BNY+GJ&#10;kg7nraT+556BpER/MNg70/lsMccBHRowNHZDgxmOUCUNqDRtN6Ef6r0DVTcYaZz0GHuD/Vap1Aux&#10;F3tWSD0aOFNJxGn+49AO7eT1+y+1/gUAAP//AwBQSwMEFAAGAAgAAAAhAPCIZz3hAAAACQEAAA8A&#10;AABkcnMvZG93bnJldi54bWxMj0FPg0AQhe8m/ofNmHhp6FK0aJClURMTD6bR1kOPW3YEhJ2l7JbS&#10;f+940uPL+/Lmm3w12U6MOPjGkYLFPAaBVDrTUKXgc/sS3YPwQZPRnSNUcEYPq+LyIteZcSf6wHET&#10;KsEj5DOtoA6hz6T0ZY1W+7nrkbj7coPVgeNQSTPoE4/bTiZxnEqrG+ILte7xucay3Rytgqf27fDq&#10;klm5a3ff47Y6z8Lhfa3U9dX0+AAi4BT+YPjVZ3Uo2GnvjmS86BRE6fKOUQW3CxDcR0nMec/gMr0B&#10;WeTy/wfFDwAAAP//AwBQSwECLQAUAAYACAAAACEAtoM4kv4AAADhAQAAEwAAAAAAAAAAAAAAAAAA&#10;AAAAW0NvbnRlbnRfVHlwZXNdLnhtbFBLAQItABQABgAIAAAAIQA4/SH/1gAAAJQBAAALAAAAAAAA&#10;AAAAAAAAAC8BAABfcmVscy8ucmVsc1BLAQItABQABgAIAAAAIQC/zgRdcAIAAO0EAAAOAAAAAAAA&#10;AAAAAAAAAC4CAABkcnMvZTJvRG9jLnhtbFBLAQItABQABgAIAAAAIQDwiGc94QAAAAkBAAAPAAAA&#10;AAAAAAAAAAAAAMoEAABkcnMvZG93bnJldi54bWxQSwUGAAAAAAQABADzAAAA2AUAAAAA&#10;" fillcolor="black" strokecolor="#f2f2f2" strokeweight="3pt" insetpen="t">
              <v:shadow on="t" color="#7f7f7f" opacity=".5" offset="1pt"/>
              <v:textbox inset="2.88pt,2.88pt,2.88pt,2.88pt"/>
            </v:rect>
          </w:pict>
        </mc:Fallback>
      </mc:AlternateContent>
    </w:r>
    <w:r w:rsidRPr="007D2353">
      <w:rPr>
        <w:noProof/>
        <w:lang w:val="en-GB" w:eastAsia="en-GB"/>
      </w:rPr>
      <w:drawing>
        <wp:inline distT="0" distB="0" distL="0" distR="0" wp14:anchorId="1CC2ABBE" wp14:editId="267A24E0">
          <wp:extent cx="3124200" cy="361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E188F6" w14:textId="7FFC5FD5" w:rsidR="004B7621" w:rsidRDefault="004B7621">
    <w:pPr>
      <w:pStyle w:val="Header"/>
    </w:pPr>
  </w:p>
  <w:p w14:paraId="0FF564EB" w14:textId="542D4CA2" w:rsidR="004B7621" w:rsidRDefault="004B7621">
    <w:pPr>
      <w:pStyle w:val="Header"/>
    </w:pPr>
  </w:p>
  <w:p w14:paraId="68E1C4B5" w14:textId="12C5CF4A" w:rsidR="004B7621" w:rsidRPr="004B7621" w:rsidRDefault="004B7621">
    <w:pPr>
      <w:pStyle w:val="Header"/>
      <w:rPr>
        <w:rFonts w:asciiTheme="minorHAnsi" w:hAnsiTheme="minorHAnsi" w:cstheme="minorHAnsi"/>
        <w:b/>
        <w:bCs/>
        <w:sz w:val="28"/>
        <w:szCs w:val="28"/>
      </w:rPr>
    </w:pPr>
    <w:r w:rsidRPr="004B7621">
      <w:rPr>
        <w:rFonts w:asciiTheme="minorHAnsi" w:hAnsiTheme="minorHAnsi" w:cstheme="minorHAnsi"/>
        <w:b/>
        <w:bCs/>
        <w:sz w:val="28"/>
        <w:szCs w:val="28"/>
      </w:rPr>
      <w:t>Safe Driving Policy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166C"/>
    <w:multiLevelType w:val="hybridMultilevel"/>
    <w:tmpl w:val="CE6EFD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1695E"/>
    <w:multiLevelType w:val="hybridMultilevel"/>
    <w:tmpl w:val="05CE22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B03D6"/>
    <w:multiLevelType w:val="hybridMultilevel"/>
    <w:tmpl w:val="D382AD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12F86"/>
    <w:multiLevelType w:val="hybridMultilevel"/>
    <w:tmpl w:val="033A0EC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4A0F49"/>
    <w:multiLevelType w:val="hybridMultilevel"/>
    <w:tmpl w:val="51849B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A374C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8455A"/>
    <w:multiLevelType w:val="hybridMultilevel"/>
    <w:tmpl w:val="B5088D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F1BBB"/>
    <w:multiLevelType w:val="hybridMultilevel"/>
    <w:tmpl w:val="2C565E66"/>
    <w:lvl w:ilvl="0" w:tplc="FECA374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054D3"/>
    <w:multiLevelType w:val="hybridMultilevel"/>
    <w:tmpl w:val="C6DA2C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F24A3"/>
    <w:multiLevelType w:val="hybridMultilevel"/>
    <w:tmpl w:val="80ACBE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C110C"/>
    <w:multiLevelType w:val="hybridMultilevel"/>
    <w:tmpl w:val="533C94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34969"/>
    <w:multiLevelType w:val="hybridMultilevel"/>
    <w:tmpl w:val="1B4468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A19F0"/>
    <w:multiLevelType w:val="hybridMultilevel"/>
    <w:tmpl w:val="5E9875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42CE4"/>
    <w:multiLevelType w:val="hybridMultilevel"/>
    <w:tmpl w:val="AED6FC52"/>
    <w:lvl w:ilvl="0" w:tplc="14090001">
      <w:start w:val="1"/>
      <w:numFmt w:val="bullet"/>
      <w:lvlText w:val=""/>
      <w:lvlJc w:val="left"/>
      <w:pPr>
        <w:ind w:left="-1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79C"/>
    <w:rsid w:val="00010D61"/>
    <w:rsid w:val="0001636B"/>
    <w:rsid w:val="00017341"/>
    <w:rsid w:val="00042BC7"/>
    <w:rsid w:val="00057275"/>
    <w:rsid w:val="000A78DA"/>
    <w:rsid w:val="000B40D2"/>
    <w:rsid w:val="000B4E3F"/>
    <w:rsid w:val="000F7AD3"/>
    <w:rsid w:val="00132185"/>
    <w:rsid w:val="001376D9"/>
    <w:rsid w:val="00172DF3"/>
    <w:rsid w:val="001734CA"/>
    <w:rsid w:val="001C5479"/>
    <w:rsid w:val="002071F4"/>
    <w:rsid w:val="00224C82"/>
    <w:rsid w:val="0022619C"/>
    <w:rsid w:val="00250B26"/>
    <w:rsid w:val="00250C0A"/>
    <w:rsid w:val="00271149"/>
    <w:rsid w:val="0028492B"/>
    <w:rsid w:val="002E1A32"/>
    <w:rsid w:val="00311D91"/>
    <w:rsid w:val="00320C20"/>
    <w:rsid w:val="00326D08"/>
    <w:rsid w:val="00331B6A"/>
    <w:rsid w:val="00361E85"/>
    <w:rsid w:val="003A7CAE"/>
    <w:rsid w:val="003B17CD"/>
    <w:rsid w:val="003B7FF1"/>
    <w:rsid w:val="00404F8A"/>
    <w:rsid w:val="00432A5B"/>
    <w:rsid w:val="00462408"/>
    <w:rsid w:val="0046701A"/>
    <w:rsid w:val="004820EC"/>
    <w:rsid w:val="00482F50"/>
    <w:rsid w:val="004839A4"/>
    <w:rsid w:val="004925E2"/>
    <w:rsid w:val="004B0D93"/>
    <w:rsid w:val="004B7621"/>
    <w:rsid w:val="004D53DE"/>
    <w:rsid w:val="00505155"/>
    <w:rsid w:val="00535A64"/>
    <w:rsid w:val="005A415B"/>
    <w:rsid w:val="005C56D5"/>
    <w:rsid w:val="005D08E2"/>
    <w:rsid w:val="005D22FA"/>
    <w:rsid w:val="006544CF"/>
    <w:rsid w:val="006E3390"/>
    <w:rsid w:val="006E5F7D"/>
    <w:rsid w:val="00703608"/>
    <w:rsid w:val="0074712E"/>
    <w:rsid w:val="00784453"/>
    <w:rsid w:val="00796EB3"/>
    <w:rsid w:val="007A0EEE"/>
    <w:rsid w:val="007A2AED"/>
    <w:rsid w:val="007B75A0"/>
    <w:rsid w:val="007C72C4"/>
    <w:rsid w:val="00822A79"/>
    <w:rsid w:val="00822D25"/>
    <w:rsid w:val="00832A3E"/>
    <w:rsid w:val="0087050E"/>
    <w:rsid w:val="0087453F"/>
    <w:rsid w:val="00895795"/>
    <w:rsid w:val="008A22A3"/>
    <w:rsid w:val="00972AD9"/>
    <w:rsid w:val="00985E96"/>
    <w:rsid w:val="009A7CAC"/>
    <w:rsid w:val="009B06AB"/>
    <w:rsid w:val="009D7387"/>
    <w:rsid w:val="009F4CEE"/>
    <w:rsid w:val="009F6904"/>
    <w:rsid w:val="00A01050"/>
    <w:rsid w:val="00A34722"/>
    <w:rsid w:val="00A471B8"/>
    <w:rsid w:val="00A56501"/>
    <w:rsid w:val="00A570AB"/>
    <w:rsid w:val="00A6693D"/>
    <w:rsid w:val="00A74A5B"/>
    <w:rsid w:val="00A80600"/>
    <w:rsid w:val="00A971CA"/>
    <w:rsid w:val="00AA008F"/>
    <w:rsid w:val="00B126A3"/>
    <w:rsid w:val="00B30302"/>
    <w:rsid w:val="00B56480"/>
    <w:rsid w:val="00B8252E"/>
    <w:rsid w:val="00B87A58"/>
    <w:rsid w:val="00B91752"/>
    <w:rsid w:val="00C171AB"/>
    <w:rsid w:val="00C22BBE"/>
    <w:rsid w:val="00C702F7"/>
    <w:rsid w:val="00C743AE"/>
    <w:rsid w:val="00CC3476"/>
    <w:rsid w:val="00CD3CF0"/>
    <w:rsid w:val="00D1413D"/>
    <w:rsid w:val="00D52A19"/>
    <w:rsid w:val="00D57884"/>
    <w:rsid w:val="00D70BCC"/>
    <w:rsid w:val="00DA5DA0"/>
    <w:rsid w:val="00DC3B60"/>
    <w:rsid w:val="00DC5206"/>
    <w:rsid w:val="00DD6C31"/>
    <w:rsid w:val="00DE3D5F"/>
    <w:rsid w:val="00E072A8"/>
    <w:rsid w:val="00E244E1"/>
    <w:rsid w:val="00E6068A"/>
    <w:rsid w:val="00E7379C"/>
    <w:rsid w:val="00E91F05"/>
    <w:rsid w:val="00EB2D78"/>
    <w:rsid w:val="00EB5451"/>
    <w:rsid w:val="00EB7538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348A63"/>
  <w15:docId w15:val="{16968F7A-41A0-1940-8CE7-A450E026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379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6D5"/>
    <w:pPr>
      <w:spacing w:before="240" w:after="80"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56D5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Grey">
    <w:name w:val="• Body Text Grey"/>
    <w:basedOn w:val="Normal"/>
    <w:uiPriority w:val="99"/>
    <w:rsid w:val="00E7379C"/>
    <w:pPr>
      <w:widowControl w:val="0"/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MyriadPro-SemiCn" w:hAnsi="MyriadPro-SemiCn" w:cs="MyriadPro-SemiCn"/>
      <w:color w:val="000000"/>
      <w:sz w:val="20"/>
      <w:szCs w:val="20"/>
      <w:lang w:val="en-GB"/>
    </w:rPr>
  </w:style>
  <w:style w:type="paragraph" w:customStyle="1" w:styleId="Subhead2Blue">
    <w:name w:val="• Subhead 2 Blue"/>
    <w:basedOn w:val="Normal"/>
    <w:uiPriority w:val="99"/>
    <w:rsid w:val="00E7379C"/>
    <w:pPr>
      <w:widowControl w:val="0"/>
      <w:suppressAutoHyphens/>
      <w:autoSpaceDE w:val="0"/>
      <w:autoSpaceDN w:val="0"/>
      <w:adjustRightInd w:val="0"/>
      <w:spacing w:before="113" w:after="113" w:line="360" w:lineRule="atLeast"/>
      <w:textAlignment w:val="center"/>
    </w:pPr>
    <w:rPr>
      <w:rFonts w:ascii="MyriadPro-SemiCn" w:hAnsi="MyriadPro-SemiCn" w:cs="MyriadPro-SemiCn"/>
      <w:color w:val="7FB3CD"/>
      <w:sz w:val="32"/>
      <w:szCs w:val="32"/>
      <w:lang w:val="en-GB"/>
    </w:rPr>
  </w:style>
  <w:style w:type="paragraph" w:customStyle="1" w:styleId="BodyBulletGrey">
    <w:name w:val="• Body Bullet Grey"/>
    <w:basedOn w:val="BodyTextGrey"/>
    <w:uiPriority w:val="99"/>
    <w:rsid w:val="00E7379C"/>
    <w:pPr>
      <w:tabs>
        <w:tab w:val="left" w:pos="255"/>
      </w:tabs>
      <w:spacing w:after="85"/>
      <w:ind w:left="255" w:hanging="255"/>
    </w:pPr>
  </w:style>
  <w:style w:type="paragraph" w:customStyle="1" w:styleId="BodyBulletGreyLast">
    <w:name w:val="• Body Bullet Grey Last"/>
    <w:basedOn w:val="BodyBulletGrey"/>
    <w:uiPriority w:val="99"/>
    <w:rsid w:val="00E7379C"/>
    <w:pPr>
      <w:spacing w:after="227"/>
    </w:pPr>
  </w:style>
  <w:style w:type="paragraph" w:customStyle="1" w:styleId="TOC1">
    <w:name w:val="• TOC 1"/>
    <w:basedOn w:val="Normal"/>
    <w:uiPriority w:val="99"/>
    <w:rsid w:val="00E7379C"/>
    <w:pPr>
      <w:widowControl w:val="0"/>
      <w:suppressAutoHyphens/>
      <w:autoSpaceDE w:val="0"/>
      <w:autoSpaceDN w:val="0"/>
      <w:adjustRightInd w:val="0"/>
      <w:spacing w:before="113" w:after="57" w:line="240" w:lineRule="atLeast"/>
      <w:ind w:firstLine="5"/>
      <w:textAlignment w:val="center"/>
    </w:pPr>
    <w:rPr>
      <w:rFonts w:ascii="MyriadPro-SemiboldSemiCn" w:hAnsi="MyriadPro-SemiboldSemiCn" w:cs="MyriadPro-SemiboldSemiCn"/>
      <w:color w:val="7FB3CD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702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252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56D5"/>
    <w:rPr>
      <w:rFonts w:eastAsiaTheme="minorEastAsia"/>
      <w:smallCaps/>
      <w:spacing w:val="5"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5C56D5"/>
    <w:rPr>
      <w:rFonts w:eastAsiaTheme="minorEastAsia"/>
      <w:smallCaps/>
      <w:spacing w:val="5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E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B3"/>
    <w:rPr>
      <w:rFonts w:ascii="Lucida Grande" w:eastAsia="Cambria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6E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EB3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6E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EB3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Automobile Association Inc.</Company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Iqbal</dc:creator>
  <cp:lastModifiedBy>Faisal Iqbal</cp:lastModifiedBy>
  <cp:revision>4</cp:revision>
  <cp:lastPrinted>2016-03-15T03:22:00Z</cp:lastPrinted>
  <dcterms:created xsi:type="dcterms:W3CDTF">2020-04-06T15:32:00Z</dcterms:created>
  <dcterms:modified xsi:type="dcterms:W3CDTF">2020-04-06T15:39:00Z</dcterms:modified>
</cp:coreProperties>
</file>